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4E81" w:rsidRDefault="00654E81" w:rsidP="0030085D">
      <w:pPr>
        <w:widowControl w:val="0"/>
        <w:spacing w:after="0" w:line="240" w:lineRule="auto"/>
        <w:rPr>
          <w:rFonts w:ascii="Times New Roman" w:hAnsi="Times New Roman" w:cs="Times New Roman"/>
          <w:b/>
          <w:sz w:val="20"/>
          <w:szCs w:val="20"/>
          <w:lang w:val="kk-KZ"/>
        </w:rPr>
      </w:pPr>
    </w:p>
    <w:p w:rsidR="00ED0065" w:rsidRPr="00532BFE" w:rsidRDefault="00ED0065" w:rsidP="00ED0065">
      <w:pPr>
        <w:spacing w:after="0" w:line="240" w:lineRule="auto"/>
        <w:jc w:val="right"/>
        <w:rPr>
          <w:rFonts w:ascii="Times New Roman" w:hAnsi="Times New Roman"/>
          <w:i/>
          <w:sz w:val="24"/>
          <w:szCs w:val="24"/>
          <w:lang w:val="kk-KZ"/>
        </w:rPr>
      </w:pPr>
      <w:r w:rsidRPr="00532BFE">
        <w:rPr>
          <w:rFonts w:ascii="Times New Roman" w:hAnsi="Times New Roman"/>
          <w:i/>
          <w:sz w:val="24"/>
          <w:szCs w:val="24"/>
          <w:lang w:val="kk-KZ"/>
        </w:rPr>
        <w:t xml:space="preserve">Тендерлік құжаттамаға </w:t>
      </w:r>
    </w:p>
    <w:p w:rsidR="00ED0065" w:rsidRPr="00532BFE" w:rsidRDefault="00ED0065" w:rsidP="00ED0065">
      <w:pPr>
        <w:spacing w:after="0" w:line="240" w:lineRule="auto"/>
        <w:jc w:val="right"/>
        <w:rPr>
          <w:rFonts w:ascii="Times New Roman" w:hAnsi="Times New Roman"/>
          <w:i/>
          <w:sz w:val="24"/>
          <w:szCs w:val="24"/>
          <w:lang w:val="kk-KZ"/>
        </w:rPr>
      </w:pPr>
      <w:r>
        <w:rPr>
          <w:rFonts w:ascii="Times New Roman" w:hAnsi="Times New Roman"/>
          <w:i/>
          <w:sz w:val="24"/>
          <w:szCs w:val="24"/>
          <w:lang w:val="kk-KZ"/>
        </w:rPr>
        <w:t>2</w:t>
      </w:r>
      <w:r w:rsidRPr="00532BFE">
        <w:rPr>
          <w:rFonts w:ascii="Times New Roman" w:hAnsi="Times New Roman"/>
          <w:i/>
          <w:sz w:val="24"/>
          <w:szCs w:val="24"/>
          <w:lang w:val="kk-KZ"/>
        </w:rPr>
        <w:t xml:space="preserve"> қосымша</w:t>
      </w:r>
    </w:p>
    <w:p w:rsidR="00ED0065" w:rsidRPr="00532BFE" w:rsidRDefault="00ED0065" w:rsidP="00ED0065">
      <w:pPr>
        <w:spacing w:after="0" w:line="240" w:lineRule="auto"/>
        <w:jc w:val="right"/>
        <w:rPr>
          <w:rFonts w:ascii="Times New Roman" w:hAnsi="Times New Roman"/>
          <w:i/>
          <w:sz w:val="24"/>
          <w:szCs w:val="24"/>
          <w:lang w:val="kk-KZ"/>
        </w:rPr>
      </w:pPr>
      <w:r>
        <w:rPr>
          <w:rFonts w:ascii="Times New Roman" w:hAnsi="Times New Roman"/>
          <w:i/>
          <w:sz w:val="24"/>
          <w:szCs w:val="24"/>
        </w:rPr>
        <w:t>Приложение 2</w:t>
      </w:r>
      <w:r w:rsidRPr="00532BFE">
        <w:rPr>
          <w:rFonts w:ascii="Times New Roman" w:hAnsi="Times New Roman"/>
          <w:i/>
          <w:sz w:val="24"/>
          <w:szCs w:val="24"/>
        </w:rPr>
        <w:t xml:space="preserve"> </w:t>
      </w:r>
    </w:p>
    <w:p w:rsidR="00ED0065" w:rsidRPr="00532BFE" w:rsidRDefault="00ED0065" w:rsidP="00ED0065">
      <w:pPr>
        <w:spacing w:after="0" w:line="240" w:lineRule="auto"/>
        <w:jc w:val="right"/>
        <w:rPr>
          <w:rFonts w:ascii="Times New Roman" w:hAnsi="Times New Roman"/>
          <w:i/>
          <w:sz w:val="24"/>
          <w:szCs w:val="24"/>
        </w:rPr>
      </w:pPr>
      <w:r w:rsidRPr="00532BFE">
        <w:rPr>
          <w:rFonts w:ascii="Times New Roman" w:hAnsi="Times New Roman"/>
          <w:i/>
          <w:sz w:val="24"/>
          <w:szCs w:val="24"/>
        </w:rPr>
        <w:t>к тендерной документации</w:t>
      </w:r>
    </w:p>
    <w:p w:rsidR="00ED0065" w:rsidRDefault="00ED0065" w:rsidP="00ED0065">
      <w:pPr>
        <w:pStyle w:val="a4"/>
        <w:shd w:val="clear" w:color="auto" w:fill="FFFFFF"/>
        <w:spacing w:before="0" w:beforeAutospacing="0" w:after="0" w:afterAutospacing="0"/>
        <w:rPr>
          <w:color w:val="333333"/>
          <w:sz w:val="21"/>
          <w:szCs w:val="21"/>
        </w:rPr>
      </w:pPr>
    </w:p>
    <w:p w:rsidR="00654E81" w:rsidRDefault="00654E81" w:rsidP="00654E81">
      <w:pPr>
        <w:widowControl w:val="0"/>
        <w:spacing w:after="0" w:line="240" w:lineRule="auto"/>
        <w:jc w:val="center"/>
        <w:rPr>
          <w:rFonts w:ascii="Times New Roman" w:hAnsi="Times New Roman" w:cs="Times New Roman"/>
          <w:b/>
          <w:sz w:val="20"/>
          <w:szCs w:val="20"/>
          <w:lang w:val="kk-KZ"/>
        </w:rPr>
      </w:pPr>
    </w:p>
    <w:p w:rsidR="00ED0065" w:rsidRDefault="00654E81" w:rsidP="00654E81">
      <w:pPr>
        <w:widowControl w:val="0"/>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 xml:space="preserve">                                                                                                             </w:t>
      </w:r>
    </w:p>
    <w:p w:rsidR="00ED0065" w:rsidRDefault="00ED0065" w:rsidP="00654E81">
      <w:pPr>
        <w:widowControl w:val="0"/>
        <w:spacing w:after="0" w:line="240" w:lineRule="auto"/>
        <w:jc w:val="center"/>
        <w:rPr>
          <w:rFonts w:ascii="Times New Roman" w:hAnsi="Times New Roman" w:cs="Times New Roman"/>
          <w:b/>
          <w:sz w:val="20"/>
          <w:szCs w:val="20"/>
          <w:lang w:val="kk-KZ"/>
        </w:rPr>
      </w:pPr>
    </w:p>
    <w:p w:rsidR="00ED0065" w:rsidRDefault="00ED0065" w:rsidP="00654E81">
      <w:pPr>
        <w:widowControl w:val="0"/>
        <w:spacing w:after="0" w:line="240" w:lineRule="auto"/>
        <w:jc w:val="center"/>
        <w:rPr>
          <w:rFonts w:ascii="Times New Roman" w:hAnsi="Times New Roman" w:cs="Times New Roman"/>
          <w:b/>
          <w:sz w:val="20"/>
          <w:szCs w:val="20"/>
          <w:lang w:val="kk-KZ"/>
        </w:rPr>
      </w:pPr>
    </w:p>
    <w:p w:rsidR="00654E81" w:rsidRPr="00ED0065" w:rsidRDefault="00654E81" w:rsidP="00654E81">
      <w:pPr>
        <w:widowControl w:val="0"/>
        <w:spacing w:after="0" w:line="240" w:lineRule="auto"/>
        <w:jc w:val="center"/>
        <w:rPr>
          <w:rFonts w:ascii="Times New Roman" w:hAnsi="Times New Roman" w:cs="Times New Roman"/>
          <w:b/>
          <w:sz w:val="20"/>
          <w:szCs w:val="20"/>
        </w:rPr>
      </w:pPr>
      <w:r>
        <w:rPr>
          <w:rFonts w:ascii="Times New Roman" w:hAnsi="Times New Roman" w:cs="Times New Roman"/>
          <w:b/>
          <w:sz w:val="20"/>
          <w:szCs w:val="20"/>
          <w:lang w:val="kk-KZ"/>
        </w:rPr>
        <w:t xml:space="preserve">  Сатып алынатын тауарларғасипаттама</w:t>
      </w:r>
      <w:r>
        <w:rPr>
          <w:rFonts w:ascii="Times New Roman" w:hAnsi="Times New Roman"/>
          <w:lang w:val="kk-KZ"/>
        </w:rPr>
        <w:t xml:space="preserve"> </w:t>
      </w:r>
      <w:r>
        <w:rPr>
          <w:rFonts w:ascii="Times New Roman" w:hAnsi="Times New Roman"/>
        </w:rPr>
        <w:t xml:space="preserve">                              </w:t>
      </w:r>
      <w:r w:rsidR="00ED0065">
        <w:rPr>
          <w:rFonts w:ascii="Times New Roman" w:hAnsi="Times New Roman"/>
        </w:rPr>
        <w:t xml:space="preserve">                              </w:t>
      </w:r>
      <w:r>
        <w:rPr>
          <w:rFonts w:ascii="Times New Roman" w:hAnsi="Times New Roman"/>
        </w:rPr>
        <w:t xml:space="preserve"> </w:t>
      </w:r>
    </w:p>
    <w:p w:rsidR="00654E81" w:rsidRDefault="00654E81" w:rsidP="00654E81">
      <w:pPr>
        <w:widowControl w:val="0"/>
        <w:spacing w:after="0" w:line="240" w:lineRule="auto"/>
        <w:jc w:val="center"/>
        <w:rPr>
          <w:rFonts w:ascii="Times New Roman" w:hAnsi="Times New Roman" w:cs="Times New Roman"/>
          <w:b/>
          <w:sz w:val="20"/>
          <w:szCs w:val="20"/>
          <w:lang w:val="kk-KZ"/>
        </w:rPr>
      </w:pPr>
      <w:r>
        <w:rPr>
          <w:rFonts w:ascii="Times New Roman" w:hAnsi="Times New Roman" w:cs="Times New Roman"/>
          <w:sz w:val="20"/>
          <w:szCs w:val="20"/>
        </w:rPr>
        <w:t>Техническая спецификация</w:t>
      </w:r>
    </w:p>
    <w:p w:rsidR="00654E81" w:rsidRDefault="00654E81" w:rsidP="00654E81">
      <w:pPr>
        <w:widowControl w:val="0"/>
        <w:spacing w:after="0" w:line="240" w:lineRule="auto"/>
        <w:jc w:val="center"/>
        <w:rPr>
          <w:rFonts w:ascii="Times New Roman" w:hAnsi="Times New Roman" w:cs="Times New Roman"/>
          <w:b/>
          <w:sz w:val="20"/>
          <w:szCs w:val="20"/>
          <w:lang w:val="kk-KZ"/>
        </w:rPr>
      </w:pPr>
    </w:p>
    <w:p w:rsidR="000E6BAE" w:rsidRDefault="000E6BAE" w:rsidP="00654E81">
      <w:pPr>
        <w:widowControl w:val="0"/>
        <w:spacing w:after="0" w:line="240" w:lineRule="auto"/>
        <w:jc w:val="center"/>
        <w:rPr>
          <w:rFonts w:ascii="Times New Roman" w:hAnsi="Times New Roman" w:cs="Times New Roman"/>
          <w:b/>
          <w:sz w:val="20"/>
          <w:szCs w:val="20"/>
          <w:lang w:val="kk-KZ"/>
        </w:rPr>
      </w:pPr>
    </w:p>
    <w:tbl>
      <w:tblPr>
        <w:tblW w:w="14899" w:type="dxa"/>
        <w:tblInd w:w="93" w:type="dxa"/>
        <w:tblLook w:val="04A0"/>
      </w:tblPr>
      <w:tblGrid>
        <w:gridCol w:w="493"/>
        <w:gridCol w:w="3963"/>
        <w:gridCol w:w="753"/>
        <w:gridCol w:w="9690"/>
      </w:tblGrid>
      <w:tr w:rsidR="000E6BAE" w:rsidRPr="000E6BAE" w:rsidTr="0030085D">
        <w:trPr>
          <w:trHeight w:val="255"/>
        </w:trPr>
        <w:tc>
          <w:tcPr>
            <w:tcW w:w="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BAE" w:rsidRPr="000E6BAE" w:rsidRDefault="000E6BAE" w:rsidP="000E6BAE">
            <w:pPr>
              <w:spacing w:after="0" w:line="240" w:lineRule="auto"/>
              <w:jc w:val="center"/>
              <w:rPr>
                <w:rFonts w:ascii="Times New Roman" w:eastAsia="Times New Roman" w:hAnsi="Times New Roman" w:cs="Times New Roman"/>
                <w:b/>
                <w:bCs/>
                <w:color w:val="000000"/>
                <w:sz w:val="20"/>
                <w:szCs w:val="20"/>
                <w:lang w:eastAsia="ru-RU"/>
              </w:rPr>
            </w:pPr>
            <w:r w:rsidRPr="000E6BAE">
              <w:rPr>
                <w:rFonts w:ascii="Times New Roman" w:eastAsia="Times New Roman" w:hAnsi="Times New Roman" w:cs="Times New Roman"/>
                <w:b/>
                <w:bCs/>
                <w:color w:val="000000"/>
                <w:sz w:val="20"/>
                <w:szCs w:val="20"/>
                <w:lang w:eastAsia="ru-RU"/>
              </w:rPr>
              <w:t>№</w:t>
            </w:r>
          </w:p>
        </w:tc>
        <w:tc>
          <w:tcPr>
            <w:tcW w:w="5902" w:type="dxa"/>
            <w:tcBorders>
              <w:top w:val="single" w:sz="4" w:space="0" w:color="auto"/>
              <w:left w:val="nil"/>
              <w:bottom w:val="single" w:sz="4" w:space="0" w:color="auto"/>
              <w:right w:val="single" w:sz="4" w:space="0" w:color="auto"/>
            </w:tcBorders>
            <w:shd w:val="clear" w:color="auto" w:fill="auto"/>
            <w:vAlign w:val="center"/>
            <w:hideMark/>
          </w:tcPr>
          <w:p w:rsidR="000E6BAE" w:rsidRPr="000E6BAE" w:rsidRDefault="000E6BAE" w:rsidP="000E6BAE">
            <w:pPr>
              <w:spacing w:after="0" w:line="240" w:lineRule="auto"/>
              <w:jc w:val="center"/>
              <w:rPr>
                <w:rFonts w:ascii="Times New Roman" w:eastAsia="Times New Roman" w:hAnsi="Times New Roman" w:cs="Times New Roman"/>
                <w:b/>
                <w:bCs/>
                <w:color w:val="000000"/>
                <w:sz w:val="20"/>
                <w:szCs w:val="20"/>
                <w:lang w:eastAsia="ru-RU"/>
              </w:rPr>
            </w:pPr>
            <w:r w:rsidRPr="000E6BAE">
              <w:rPr>
                <w:rFonts w:ascii="Times New Roman" w:eastAsia="Times New Roman" w:hAnsi="Times New Roman" w:cs="Times New Roman"/>
                <w:b/>
                <w:bCs/>
                <w:color w:val="000000"/>
                <w:sz w:val="20"/>
                <w:szCs w:val="20"/>
                <w:lang w:eastAsia="ru-RU"/>
              </w:rPr>
              <w:t>Наименование</w:t>
            </w:r>
            <w:r w:rsidR="00305D18">
              <w:rPr>
                <w:rFonts w:ascii="Arial" w:hAnsi="Arial" w:cs="Arial"/>
                <w:color w:val="333333"/>
                <w:sz w:val="27"/>
                <w:szCs w:val="27"/>
                <w:shd w:val="clear" w:color="auto" w:fill="FFFFFF"/>
              </w:rPr>
              <w:t xml:space="preserve"> </w:t>
            </w:r>
            <w:proofErr w:type="spellStart"/>
            <w:r w:rsidR="00305D18" w:rsidRPr="00305D18">
              <w:rPr>
                <w:rFonts w:ascii="Times New Roman" w:hAnsi="Times New Roman" w:cs="Times New Roman"/>
                <w:color w:val="333333"/>
                <w:sz w:val="18"/>
                <w:szCs w:val="18"/>
                <w:shd w:val="clear" w:color="auto" w:fill="FFFFFF"/>
              </w:rPr>
              <w:t>Атау</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E6BAE" w:rsidRPr="000E6BAE" w:rsidRDefault="000E6BAE" w:rsidP="000E6BAE">
            <w:pPr>
              <w:spacing w:after="0" w:line="240" w:lineRule="auto"/>
              <w:jc w:val="center"/>
              <w:rPr>
                <w:rFonts w:ascii="Times New Roman" w:eastAsia="Times New Roman" w:hAnsi="Times New Roman" w:cs="Times New Roman"/>
                <w:b/>
                <w:bCs/>
                <w:color w:val="000000"/>
                <w:sz w:val="20"/>
                <w:szCs w:val="20"/>
                <w:lang w:eastAsia="ru-RU"/>
              </w:rPr>
            </w:pPr>
            <w:r w:rsidRPr="000E6BAE">
              <w:rPr>
                <w:rFonts w:ascii="Times New Roman" w:eastAsia="Times New Roman" w:hAnsi="Times New Roman" w:cs="Times New Roman"/>
                <w:b/>
                <w:bCs/>
                <w:color w:val="000000"/>
                <w:sz w:val="20"/>
                <w:szCs w:val="20"/>
                <w:lang w:eastAsia="ru-RU"/>
              </w:rPr>
              <w:t>Кол-во</w:t>
            </w:r>
          </w:p>
        </w:tc>
        <w:tc>
          <w:tcPr>
            <w:tcW w:w="7587" w:type="dxa"/>
            <w:tcBorders>
              <w:top w:val="single" w:sz="4" w:space="0" w:color="auto"/>
              <w:left w:val="nil"/>
              <w:bottom w:val="single" w:sz="4" w:space="0" w:color="auto"/>
              <w:right w:val="single" w:sz="4" w:space="0" w:color="auto"/>
            </w:tcBorders>
            <w:shd w:val="clear" w:color="auto" w:fill="auto"/>
            <w:vAlign w:val="center"/>
            <w:hideMark/>
          </w:tcPr>
          <w:p w:rsidR="000E6BAE" w:rsidRPr="000E6BAE" w:rsidRDefault="000E6BAE" w:rsidP="000E6BAE">
            <w:pPr>
              <w:spacing w:after="0" w:line="240" w:lineRule="auto"/>
              <w:jc w:val="center"/>
              <w:rPr>
                <w:rFonts w:ascii="Times New Roman" w:eastAsia="Times New Roman" w:hAnsi="Times New Roman" w:cs="Times New Roman"/>
                <w:b/>
                <w:bCs/>
                <w:color w:val="000000"/>
                <w:sz w:val="20"/>
                <w:szCs w:val="20"/>
                <w:lang w:eastAsia="ru-RU"/>
              </w:rPr>
            </w:pPr>
            <w:r w:rsidRPr="000E6BAE">
              <w:rPr>
                <w:rFonts w:ascii="Times New Roman" w:eastAsia="Times New Roman" w:hAnsi="Times New Roman" w:cs="Times New Roman"/>
                <w:b/>
                <w:bCs/>
                <w:color w:val="000000"/>
                <w:sz w:val="20"/>
                <w:szCs w:val="20"/>
                <w:lang w:eastAsia="ru-RU"/>
              </w:rPr>
              <w:t>Техническое описание</w:t>
            </w:r>
            <w:r w:rsidR="00305D18">
              <w:rPr>
                <w:rFonts w:ascii="Arial" w:hAnsi="Arial" w:cs="Arial"/>
                <w:color w:val="333333"/>
                <w:sz w:val="27"/>
                <w:szCs w:val="27"/>
                <w:shd w:val="clear" w:color="auto" w:fill="FFFFFF"/>
              </w:rPr>
              <w:t xml:space="preserve"> </w:t>
            </w:r>
            <w:r w:rsidR="00305D18" w:rsidRPr="00305D18">
              <w:rPr>
                <w:rFonts w:ascii="Times New Roman" w:hAnsi="Times New Roman" w:cs="Times New Roman"/>
                <w:color w:val="333333"/>
                <w:sz w:val="18"/>
                <w:szCs w:val="18"/>
                <w:shd w:val="clear" w:color="auto" w:fill="FFFFFF"/>
              </w:rPr>
              <w:t>Техникалық сипаттама</w:t>
            </w:r>
          </w:p>
        </w:tc>
      </w:tr>
      <w:tr w:rsidR="000E6BAE" w:rsidRPr="000E6BAE" w:rsidTr="0030085D">
        <w:trPr>
          <w:trHeight w:val="3855"/>
        </w:trPr>
        <w:tc>
          <w:tcPr>
            <w:tcW w:w="559" w:type="dxa"/>
            <w:tcBorders>
              <w:top w:val="nil"/>
              <w:left w:val="single" w:sz="4" w:space="0" w:color="auto"/>
              <w:bottom w:val="single" w:sz="4" w:space="0" w:color="auto"/>
              <w:right w:val="single" w:sz="4" w:space="0" w:color="auto"/>
            </w:tcBorders>
            <w:shd w:val="clear" w:color="auto" w:fill="auto"/>
            <w:vAlign w:val="center"/>
            <w:hideMark/>
          </w:tcPr>
          <w:p w:rsidR="000E6BAE" w:rsidRPr="000E6BAE" w:rsidRDefault="000E6BAE" w:rsidP="000E6BAE">
            <w:pPr>
              <w:spacing w:after="0" w:line="240" w:lineRule="auto"/>
              <w:jc w:val="center"/>
              <w:rPr>
                <w:rFonts w:ascii="Times New Roman" w:eastAsia="Times New Roman" w:hAnsi="Times New Roman" w:cs="Times New Roman"/>
                <w:color w:val="000000"/>
                <w:sz w:val="20"/>
                <w:szCs w:val="20"/>
                <w:lang w:eastAsia="ru-RU"/>
              </w:rPr>
            </w:pPr>
            <w:r w:rsidRPr="000E6BAE">
              <w:rPr>
                <w:rFonts w:ascii="Times New Roman" w:eastAsia="Times New Roman" w:hAnsi="Times New Roman" w:cs="Times New Roman"/>
                <w:color w:val="000000"/>
                <w:sz w:val="20"/>
                <w:szCs w:val="20"/>
                <w:lang w:eastAsia="ru-RU"/>
              </w:rPr>
              <w:t>1</w:t>
            </w:r>
          </w:p>
        </w:tc>
        <w:tc>
          <w:tcPr>
            <w:tcW w:w="5902" w:type="dxa"/>
            <w:tcBorders>
              <w:top w:val="nil"/>
              <w:left w:val="nil"/>
              <w:bottom w:val="single" w:sz="4" w:space="0" w:color="auto"/>
              <w:right w:val="single" w:sz="4" w:space="0" w:color="auto"/>
            </w:tcBorders>
            <w:shd w:val="clear" w:color="auto" w:fill="auto"/>
            <w:vAlign w:val="center"/>
            <w:hideMark/>
          </w:tcPr>
          <w:p w:rsidR="00847661" w:rsidRDefault="00847661" w:rsidP="00933B57">
            <w:pPr>
              <w:pStyle w:val="3"/>
              <w:spacing w:before="0"/>
              <w:rPr>
                <w:color w:val="333333"/>
              </w:rPr>
            </w:pPr>
            <w:r w:rsidRPr="00CF6F8E">
              <w:rPr>
                <w:rFonts w:ascii="Times New Roman" w:hAnsi="Times New Roman" w:cs="Times New Roman"/>
                <w:b w:val="0"/>
                <w:color w:val="333333"/>
              </w:rPr>
              <w:t>Кислородный генератор в установочном контейнер</w:t>
            </w:r>
            <w:r>
              <w:rPr>
                <w:rFonts w:ascii="Times New Roman" w:hAnsi="Times New Roman" w:cs="Times New Roman"/>
                <w:b w:val="0"/>
                <w:color w:val="333333"/>
              </w:rPr>
              <w:t>е</w:t>
            </w:r>
            <w:r w:rsidRPr="00847661">
              <w:rPr>
                <w:color w:val="333333"/>
              </w:rPr>
              <w:t xml:space="preserve"> </w:t>
            </w:r>
          </w:p>
          <w:p w:rsidR="00305D18" w:rsidRPr="00933B57" w:rsidRDefault="00847661" w:rsidP="00933B57">
            <w:pPr>
              <w:pStyle w:val="3"/>
              <w:spacing w:before="0"/>
              <w:rPr>
                <w:rFonts w:ascii="Times New Roman" w:hAnsi="Times New Roman" w:cs="Times New Roman"/>
                <w:b w:val="0"/>
                <w:color w:val="000000"/>
                <w:sz w:val="20"/>
                <w:szCs w:val="20"/>
              </w:rPr>
            </w:pPr>
            <w:proofErr w:type="spellStart"/>
            <w:r w:rsidRPr="00847661">
              <w:rPr>
                <w:color w:val="333333"/>
              </w:rPr>
              <w:t>Оттегі</w:t>
            </w:r>
            <w:proofErr w:type="spellEnd"/>
            <w:r w:rsidRPr="00847661">
              <w:rPr>
                <w:color w:val="333333"/>
              </w:rPr>
              <w:t xml:space="preserve"> генератор установочном </w:t>
            </w:r>
            <w:proofErr w:type="spellStart"/>
            <w:r w:rsidRPr="00847661">
              <w:rPr>
                <w:color w:val="333333"/>
              </w:rPr>
              <w:t>контейнерде</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0E6BAE" w:rsidRPr="00933B57" w:rsidRDefault="00933B57" w:rsidP="000E6BAE">
            <w:pPr>
              <w:spacing w:after="0" w:line="240" w:lineRule="auto"/>
              <w:jc w:val="center"/>
              <w:rPr>
                <w:rFonts w:ascii="Times New Roman" w:eastAsia="Times New Roman" w:hAnsi="Times New Roman" w:cs="Times New Roman"/>
                <w:color w:val="000000"/>
                <w:sz w:val="20"/>
                <w:szCs w:val="20"/>
                <w:lang w:eastAsia="ru-RU"/>
              </w:rPr>
            </w:pPr>
            <w:r w:rsidRPr="00933B57">
              <w:rPr>
                <w:rFonts w:ascii="Times New Roman" w:eastAsia="Times New Roman" w:hAnsi="Times New Roman" w:cs="Times New Roman"/>
                <w:color w:val="000000"/>
                <w:sz w:val="20"/>
                <w:szCs w:val="20"/>
                <w:lang w:eastAsia="ru-RU"/>
              </w:rPr>
              <w:t>1</w:t>
            </w:r>
          </w:p>
        </w:tc>
        <w:tc>
          <w:tcPr>
            <w:tcW w:w="7587" w:type="dxa"/>
            <w:tcBorders>
              <w:top w:val="nil"/>
              <w:left w:val="nil"/>
              <w:bottom w:val="single" w:sz="4" w:space="0" w:color="auto"/>
              <w:right w:val="single" w:sz="4" w:space="0" w:color="auto"/>
            </w:tcBorders>
            <w:shd w:val="clear" w:color="auto" w:fill="auto"/>
            <w:vAlign w:val="center"/>
            <w:hideMark/>
          </w:tcPr>
          <w:p w:rsidR="00ED0065" w:rsidRPr="008F793D" w:rsidRDefault="00ED0065" w:rsidP="00ED0065">
            <w:pPr>
              <w:pStyle w:val="a4"/>
              <w:shd w:val="clear" w:color="auto" w:fill="FFFFFF"/>
              <w:spacing w:before="0" w:beforeAutospacing="0" w:after="0" w:afterAutospacing="0"/>
              <w:ind w:firstLine="708"/>
              <w:jc w:val="both"/>
              <w:rPr>
                <w:color w:val="333333"/>
              </w:rPr>
            </w:pPr>
            <w:r w:rsidRPr="008F793D">
              <w:rPr>
                <w:color w:val="333333"/>
              </w:rPr>
              <w:t xml:space="preserve">Кислородный генератор должен производить медицинский кислород на территории больницы из окружающего воздуха. </w:t>
            </w:r>
          </w:p>
          <w:p w:rsidR="00ED0065" w:rsidRPr="008F793D" w:rsidRDefault="00ED0065" w:rsidP="00ED0065">
            <w:pPr>
              <w:pStyle w:val="a4"/>
              <w:shd w:val="clear" w:color="auto" w:fill="FFFFFF"/>
              <w:spacing w:before="0" w:beforeAutospacing="0" w:after="0" w:afterAutospacing="0"/>
              <w:ind w:firstLine="708"/>
              <w:jc w:val="both"/>
              <w:rPr>
                <w:color w:val="333333"/>
              </w:rPr>
            </w:pPr>
            <w:r w:rsidRPr="008F793D">
              <w:rPr>
                <w:rStyle w:val="aa"/>
                <w:color w:val="333333"/>
                <w:bdr w:val="none" w:sz="0" w:space="0" w:color="auto" w:frame="1"/>
              </w:rPr>
              <w:t>Предназначение:</w:t>
            </w:r>
            <w:r w:rsidRPr="008F793D">
              <w:rPr>
                <w:color w:val="333333"/>
              </w:rPr>
              <w:t xml:space="preserve"> Кислородный генератор  должен производить  медицинский кислород из окружающего атмосферного воздуха на месте его потребления – на территории многопрофильной  больницы, с требуемыми параметрами кислорода: концентрация, давление, поток.  При производстве кислорода кислородному генератору должно быть достаточно подключения к источнику электроэнергии. </w:t>
            </w:r>
          </w:p>
          <w:p w:rsidR="00ED0065" w:rsidRPr="008F793D" w:rsidRDefault="00ED0065" w:rsidP="00ED0065">
            <w:pPr>
              <w:pStyle w:val="a4"/>
              <w:shd w:val="clear" w:color="auto" w:fill="FFFFFF"/>
              <w:spacing w:before="0" w:beforeAutospacing="0" w:after="0" w:afterAutospacing="0"/>
              <w:ind w:firstLine="708"/>
              <w:jc w:val="both"/>
              <w:rPr>
                <w:color w:val="333333"/>
              </w:rPr>
            </w:pPr>
            <w:r w:rsidRPr="003B136B">
              <w:rPr>
                <w:rStyle w:val="aa"/>
                <w:color w:val="333333"/>
                <w:bdr w:val="none" w:sz="0" w:space="0" w:color="auto" w:frame="1"/>
              </w:rPr>
              <w:t>Технические параметры кислородного генератора</w:t>
            </w:r>
            <w:r w:rsidRPr="008F793D">
              <w:rPr>
                <w:rStyle w:val="aa"/>
                <w:color w:val="333333"/>
                <w:bdr w:val="none" w:sz="0" w:space="0" w:color="auto" w:frame="1"/>
              </w:rPr>
              <w:t>:</w:t>
            </w:r>
          </w:p>
          <w:p w:rsidR="00ED0065" w:rsidRDefault="00ED0065" w:rsidP="00ED0065">
            <w:pPr>
              <w:pStyle w:val="a4"/>
              <w:shd w:val="clear" w:color="auto" w:fill="FFFFFF"/>
              <w:spacing w:before="0" w:beforeAutospacing="0" w:after="0" w:afterAutospacing="0"/>
              <w:jc w:val="both"/>
              <w:rPr>
                <w:color w:val="333333"/>
              </w:rPr>
            </w:pPr>
            <w:r w:rsidRPr="008F793D">
              <w:rPr>
                <w:rStyle w:val="aa"/>
                <w:color w:val="333333"/>
                <w:bdr w:val="none" w:sz="0" w:space="0" w:color="auto" w:frame="1"/>
              </w:rPr>
              <w:t>Чистота от примесей:</w:t>
            </w:r>
            <w:r w:rsidRPr="008F793D">
              <w:rPr>
                <w:color w:val="333333"/>
              </w:rPr>
              <w:t> обеспечивается наличие взвешенных частей в производимом кислороде, размером не более: 0.01 микрон.</w:t>
            </w:r>
            <w:r w:rsidRPr="008F793D">
              <w:rPr>
                <w:color w:val="333333"/>
              </w:rPr>
              <w:br/>
              <w:t>Условия эксплуатации: температура воздуха от - 30 до + 45 град. C   </w:t>
            </w:r>
            <w:r w:rsidRPr="008F793D">
              <w:rPr>
                <w:color w:val="333333"/>
              </w:rPr>
              <w:br/>
              <w:t>Относительная влажность: не более 85%         </w:t>
            </w:r>
          </w:p>
          <w:p w:rsidR="00ED0065" w:rsidRPr="008F793D" w:rsidRDefault="00ED0065" w:rsidP="00ED0065">
            <w:pPr>
              <w:pStyle w:val="a4"/>
              <w:shd w:val="clear" w:color="auto" w:fill="FFFFFF"/>
              <w:spacing w:before="0" w:beforeAutospacing="0" w:after="0" w:afterAutospacing="0"/>
              <w:rPr>
                <w:color w:val="333333"/>
              </w:rPr>
            </w:pPr>
            <w:r w:rsidRPr="008F793D">
              <w:rPr>
                <w:color w:val="333333"/>
              </w:rPr>
              <w:t>    </w:t>
            </w:r>
          </w:p>
          <w:tbl>
            <w:tblPr>
              <w:tblW w:w="9371" w:type="dxa"/>
              <w:tblInd w:w="93" w:type="dxa"/>
              <w:tblLook w:val="04A0"/>
            </w:tblPr>
            <w:tblGrid>
              <w:gridCol w:w="5260"/>
              <w:gridCol w:w="2126"/>
              <w:gridCol w:w="1985"/>
            </w:tblGrid>
            <w:tr w:rsidR="00ED0065" w:rsidRPr="000156AC" w:rsidTr="00837CAD">
              <w:trPr>
                <w:trHeight w:val="501"/>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ED0065" w:rsidRPr="000156AC" w:rsidRDefault="00ED0065" w:rsidP="00837CAD">
                  <w:pPr>
                    <w:spacing w:after="0" w:line="240" w:lineRule="auto"/>
                    <w:rPr>
                      <w:rFonts w:ascii="Times New Roman" w:eastAsia="Times New Roman" w:hAnsi="Times New Roman" w:cs="Times New Roman"/>
                      <w:color w:val="000000"/>
                      <w:lang w:eastAsia="ru-RU"/>
                    </w:rPr>
                  </w:pPr>
                  <w:r w:rsidRPr="000156AC">
                    <w:rPr>
                      <w:rFonts w:ascii="Times New Roman" w:eastAsia="Times New Roman" w:hAnsi="Times New Roman" w:cs="Times New Roman"/>
                      <w:color w:val="000000"/>
                      <w:lang w:eastAsia="ru-RU"/>
                    </w:rPr>
                    <w:t>Производительность газообразного кислорода в час (при атмосферном давлении кислорода)</w:t>
                  </w:r>
                </w:p>
              </w:tc>
              <w:tc>
                <w:tcPr>
                  <w:tcW w:w="2126" w:type="dxa"/>
                  <w:tcBorders>
                    <w:top w:val="single" w:sz="4" w:space="0" w:color="auto"/>
                    <w:left w:val="nil"/>
                    <w:bottom w:val="single" w:sz="4" w:space="0" w:color="auto"/>
                    <w:right w:val="single" w:sz="4" w:space="0" w:color="auto"/>
                  </w:tcBorders>
                  <w:shd w:val="clear" w:color="auto" w:fill="auto"/>
                  <w:hideMark/>
                </w:tcPr>
                <w:p w:rsidR="00ED0065" w:rsidRPr="000156AC" w:rsidRDefault="00ED0065" w:rsidP="00837CAD">
                  <w:pPr>
                    <w:spacing w:after="0" w:line="240" w:lineRule="auto"/>
                    <w:jc w:val="center"/>
                    <w:rPr>
                      <w:rFonts w:ascii="Times New Roman" w:eastAsia="Times New Roman" w:hAnsi="Times New Roman" w:cs="Times New Roman"/>
                      <w:bCs/>
                      <w:color w:val="000000"/>
                      <w:lang w:eastAsia="ru-RU"/>
                    </w:rPr>
                  </w:pPr>
                  <w:r w:rsidRPr="003423B8">
                    <w:rPr>
                      <w:rFonts w:ascii="Times New Roman" w:eastAsia="Times New Roman" w:hAnsi="Times New Roman" w:cs="Times New Roman"/>
                      <w:bCs/>
                      <w:color w:val="000000"/>
                      <w:lang w:eastAsia="ru-RU"/>
                    </w:rPr>
                    <w:t xml:space="preserve">Не менее </w:t>
                  </w:r>
                  <w:r w:rsidR="00BA270C">
                    <w:rPr>
                      <w:rFonts w:ascii="Times New Roman" w:eastAsia="Times New Roman" w:hAnsi="Times New Roman" w:cs="Times New Roman"/>
                      <w:bCs/>
                      <w:color w:val="000000"/>
                      <w:lang w:eastAsia="ru-RU"/>
                    </w:rPr>
                    <w:t>5</w:t>
                  </w:r>
                  <w:r w:rsidRPr="000156AC">
                    <w:rPr>
                      <w:rFonts w:ascii="Times New Roman" w:eastAsia="Times New Roman" w:hAnsi="Times New Roman" w:cs="Times New Roman"/>
                      <w:bCs/>
                      <w:color w:val="000000"/>
                      <w:lang w:eastAsia="ru-RU"/>
                    </w:rPr>
                    <w:t>000 л/ч</w:t>
                  </w:r>
                </w:p>
              </w:tc>
              <w:tc>
                <w:tcPr>
                  <w:tcW w:w="1985" w:type="dxa"/>
                  <w:tcBorders>
                    <w:top w:val="single" w:sz="4" w:space="0" w:color="auto"/>
                    <w:left w:val="nil"/>
                    <w:bottom w:val="single" w:sz="4" w:space="0" w:color="auto"/>
                    <w:right w:val="single" w:sz="4" w:space="0" w:color="auto"/>
                  </w:tcBorders>
                  <w:shd w:val="clear" w:color="auto" w:fill="auto"/>
                  <w:hideMark/>
                </w:tcPr>
                <w:p w:rsidR="00ED0065" w:rsidRPr="000156AC" w:rsidRDefault="00ED0065" w:rsidP="00837CAD">
                  <w:pPr>
                    <w:spacing w:after="0" w:line="240" w:lineRule="auto"/>
                    <w:rPr>
                      <w:rFonts w:ascii="Times New Roman" w:eastAsia="Times New Roman" w:hAnsi="Times New Roman" w:cs="Times New Roman"/>
                      <w:color w:val="000000"/>
                      <w:lang w:eastAsia="ru-RU"/>
                    </w:rPr>
                  </w:pPr>
                  <w:r w:rsidRPr="000156AC">
                    <w:rPr>
                      <w:rFonts w:ascii="Times New Roman" w:eastAsia="Times New Roman" w:hAnsi="Times New Roman" w:cs="Times New Roman"/>
                      <w:color w:val="000000"/>
                      <w:lang w:eastAsia="ru-RU"/>
                    </w:rPr>
                    <w:t>при нормальном давлении</w:t>
                  </w:r>
                </w:p>
              </w:tc>
            </w:tr>
            <w:tr w:rsidR="00ED0065" w:rsidRPr="000156AC" w:rsidTr="00837CAD">
              <w:trPr>
                <w:trHeight w:val="409"/>
              </w:trPr>
              <w:tc>
                <w:tcPr>
                  <w:tcW w:w="5260" w:type="dxa"/>
                  <w:tcBorders>
                    <w:top w:val="nil"/>
                    <w:left w:val="single" w:sz="4" w:space="0" w:color="auto"/>
                    <w:bottom w:val="single" w:sz="4" w:space="0" w:color="auto"/>
                    <w:right w:val="single" w:sz="4" w:space="0" w:color="auto"/>
                  </w:tcBorders>
                  <w:shd w:val="clear" w:color="auto" w:fill="auto"/>
                  <w:hideMark/>
                </w:tcPr>
                <w:p w:rsidR="00ED0065" w:rsidRPr="000156AC" w:rsidRDefault="00ED0065" w:rsidP="00837CAD">
                  <w:pPr>
                    <w:spacing w:after="0" w:line="240" w:lineRule="auto"/>
                    <w:rPr>
                      <w:rFonts w:ascii="Times New Roman" w:eastAsia="Times New Roman" w:hAnsi="Times New Roman" w:cs="Times New Roman"/>
                      <w:color w:val="000000"/>
                      <w:lang w:eastAsia="ru-RU"/>
                    </w:rPr>
                  </w:pPr>
                  <w:r w:rsidRPr="000156AC">
                    <w:rPr>
                      <w:rFonts w:ascii="Times New Roman" w:eastAsia="Times New Roman" w:hAnsi="Times New Roman" w:cs="Times New Roman"/>
                      <w:color w:val="000000"/>
                      <w:lang w:eastAsia="ru-RU"/>
                    </w:rPr>
                    <w:t>Максимальная производительность  в эквиваленте стандартных кислородных баллонов (40л) в сутки (за 24 часа работы)</w:t>
                  </w:r>
                </w:p>
              </w:tc>
              <w:tc>
                <w:tcPr>
                  <w:tcW w:w="2126" w:type="dxa"/>
                  <w:tcBorders>
                    <w:top w:val="nil"/>
                    <w:left w:val="nil"/>
                    <w:bottom w:val="single" w:sz="4" w:space="0" w:color="auto"/>
                    <w:right w:val="single" w:sz="4" w:space="0" w:color="auto"/>
                  </w:tcBorders>
                  <w:shd w:val="clear" w:color="auto" w:fill="auto"/>
                  <w:hideMark/>
                </w:tcPr>
                <w:p w:rsidR="00ED0065" w:rsidRPr="000156AC" w:rsidRDefault="00ED0065" w:rsidP="00837CAD">
                  <w:pPr>
                    <w:spacing w:after="0" w:line="240" w:lineRule="auto"/>
                    <w:jc w:val="center"/>
                    <w:rPr>
                      <w:rFonts w:ascii="Times New Roman" w:eastAsia="Times New Roman" w:hAnsi="Times New Roman" w:cs="Times New Roman"/>
                      <w:color w:val="000000"/>
                      <w:lang w:eastAsia="ru-RU"/>
                    </w:rPr>
                  </w:pPr>
                  <w:r w:rsidRPr="003423B8">
                    <w:rPr>
                      <w:rFonts w:ascii="Times New Roman" w:eastAsia="Times New Roman" w:hAnsi="Times New Roman" w:cs="Times New Roman"/>
                      <w:color w:val="000000"/>
                      <w:lang w:eastAsia="ru-RU"/>
                    </w:rPr>
                    <w:t xml:space="preserve">Не менее </w:t>
                  </w:r>
                  <w:r w:rsidR="00BA270C">
                    <w:rPr>
                      <w:rFonts w:ascii="Times New Roman" w:eastAsia="Times New Roman" w:hAnsi="Times New Roman" w:cs="Times New Roman"/>
                      <w:color w:val="000000"/>
                      <w:lang w:eastAsia="ru-RU"/>
                    </w:rPr>
                    <w:t>2</w:t>
                  </w:r>
                  <w:r w:rsidRPr="000156AC">
                    <w:rPr>
                      <w:rFonts w:ascii="Times New Roman" w:eastAsia="Times New Roman" w:hAnsi="Times New Roman" w:cs="Times New Roman"/>
                      <w:color w:val="000000"/>
                      <w:lang w:eastAsia="ru-RU"/>
                    </w:rPr>
                    <w:t>0</w:t>
                  </w:r>
                </w:p>
              </w:tc>
              <w:tc>
                <w:tcPr>
                  <w:tcW w:w="1985" w:type="dxa"/>
                  <w:tcBorders>
                    <w:top w:val="nil"/>
                    <w:left w:val="nil"/>
                    <w:bottom w:val="single" w:sz="4" w:space="0" w:color="auto"/>
                    <w:right w:val="single" w:sz="4" w:space="0" w:color="auto"/>
                  </w:tcBorders>
                  <w:shd w:val="clear" w:color="auto" w:fill="auto"/>
                  <w:hideMark/>
                </w:tcPr>
                <w:p w:rsidR="00ED0065" w:rsidRPr="000156AC" w:rsidRDefault="00ED0065" w:rsidP="00837CAD">
                  <w:pPr>
                    <w:spacing w:after="0" w:line="240" w:lineRule="auto"/>
                    <w:rPr>
                      <w:rFonts w:ascii="Times New Roman" w:eastAsia="Times New Roman" w:hAnsi="Times New Roman" w:cs="Times New Roman"/>
                      <w:color w:val="000000"/>
                      <w:lang w:eastAsia="ru-RU"/>
                    </w:rPr>
                  </w:pPr>
                  <w:r w:rsidRPr="000156AC">
                    <w:rPr>
                      <w:rFonts w:ascii="Times New Roman" w:eastAsia="Times New Roman" w:hAnsi="Times New Roman" w:cs="Times New Roman"/>
                      <w:color w:val="000000"/>
                      <w:lang w:eastAsia="ru-RU"/>
                    </w:rPr>
                    <w:t>Ёмкость кислородн</w:t>
                  </w:r>
                  <w:r w:rsidRPr="00F85622">
                    <w:rPr>
                      <w:rFonts w:ascii="Times New Roman" w:eastAsia="Times New Roman" w:hAnsi="Times New Roman" w:cs="Times New Roman"/>
                      <w:color w:val="000000"/>
                      <w:lang w:eastAsia="ru-RU"/>
                    </w:rPr>
                    <w:t>ого баллона - 6000 л при норм</w:t>
                  </w:r>
                  <w:proofErr w:type="gramStart"/>
                  <w:r w:rsidRPr="00F85622">
                    <w:rPr>
                      <w:rFonts w:ascii="Times New Roman" w:eastAsia="Times New Roman" w:hAnsi="Times New Roman" w:cs="Times New Roman"/>
                      <w:color w:val="000000"/>
                      <w:lang w:eastAsia="ru-RU"/>
                    </w:rPr>
                    <w:t>.</w:t>
                  </w:r>
                  <w:proofErr w:type="gramEnd"/>
                  <w:r w:rsidRPr="00F85622">
                    <w:rPr>
                      <w:rFonts w:ascii="Times New Roman" w:eastAsia="Times New Roman" w:hAnsi="Times New Roman" w:cs="Times New Roman"/>
                      <w:color w:val="000000"/>
                      <w:lang w:eastAsia="ru-RU"/>
                    </w:rPr>
                    <w:t xml:space="preserve"> </w:t>
                  </w:r>
                  <w:proofErr w:type="gramStart"/>
                  <w:r w:rsidRPr="00F85622">
                    <w:rPr>
                      <w:rFonts w:ascii="Times New Roman" w:eastAsia="Times New Roman" w:hAnsi="Times New Roman" w:cs="Times New Roman"/>
                      <w:color w:val="000000"/>
                      <w:lang w:eastAsia="ru-RU"/>
                    </w:rPr>
                    <w:t>д</w:t>
                  </w:r>
                  <w:proofErr w:type="gramEnd"/>
                  <w:r w:rsidRPr="000156AC">
                    <w:rPr>
                      <w:rFonts w:ascii="Times New Roman" w:eastAsia="Times New Roman" w:hAnsi="Times New Roman" w:cs="Times New Roman"/>
                      <w:color w:val="000000"/>
                      <w:lang w:eastAsia="ru-RU"/>
                    </w:rPr>
                    <w:t>авлении.</w:t>
                  </w:r>
                </w:p>
              </w:tc>
            </w:tr>
            <w:tr w:rsidR="00ED0065" w:rsidRPr="000156AC" w:rsidTr="00837CAD">
              <w:trPr>
                <w:trHeight w:val="322"/>
              </w:trPr>
              <w:tc>
                <w:tcPr>
                  <w:tcW w:w="5260" w:type="dxa"/>
                  <w:tcBorders>
                    <w:top w:val="nil"/>
                    <w:left w:val="single" w:sz="4" w:space="0" w:color="auto"/>
                    <w:bottom w:val="single" w:sz="4" w:space="0" w:color="auto"/>
                    <w:right w:val="single" w:sz="4" w:space="0" w:color="auto"/>
                  </w:tcBorders>
                  <w:shd w:val="clear" w:color="auto" w:fill="auto"/>
                  <w:hideMark/>
                </w:tcPr>
                <w:p w:rsidR="00ED0065" w:rsidRPr="000156AC" w:rsidRDefault="00ED0065" w:rsidP="00837CAD">
                  <w:pPr>
                    <w:spacing w:after="0" w:line="240" w:lineRule="auto"/>
                    <w:rPr>
                      <w:rFonts w:ascii="Times New Roman" w:eastAsia="Times New Roman" w:hAnsi="Times New Roman" w:cs="Times New Roman"/>
                      <w:color w:val="000000"/>
                      <w:lang w:eastAsia="ru-RU"/>
                    </w:rPr>
                  </w:pPr>
                  <w:r w:rsidRPr="000156AC">
                    <w:rPr>
                      <w:rFonts w:ascii="Times New Roman" w:eastAsia="Times New Roman" w:hAnsi="Times New Roman" w:cs="Times New Roman"/>
                      <w:color w:val="000000"/>
                      <w:lang w:eastAsia="ru-RU"/>
                    </w:rPr>
                    <w:lastRenderedPageBreak/>
                    <w:t>Чистота (концентрация) кислорода</w:t>
                  </w:r>
                </w:p>
              </w:tc>
              <w:tc>
                <w:tcPr>
                  <w:tcW w:w="2126" w:type="dxa"/>
                  <w:tcBorders>
                    <w:top w:val="nil"/>
                    <w:left w:val="nil"/>
                    <w:bottom w:val="single" w:sz="4" w:space="0" w:color="auto"/>
                    <w:right w:val="single" w:sz="4" w:space="0" w:color="auto"/>
                  </w:tcBorders>
                  <w:shd w:val="clear" w:color="auto" w:fill="auto"/>
                  <w:hideMark/>
                </w:tcPr>
                <w:p w:rsidR="00ED0065" w:rsidRPr="000156AC" w:rsidRDefault="00ED0065" w:rsidP="00837CAD">
                  <w:pPr>
                    <w:spacing w:after="0" w:line="240" w:lineRule="auto"/>
                    <w:jc w:val="center"/>
                    <w:rPr>
                      <w:rFonts w:ascii="Times New Roman" w:eastAsia="Times New Roman" w:hAnsi="Times New Roman" w:cs="Times New Roman"/>
                      <w:bCs/>
                      <w:color w:val="000000"/>
                      <w:lang w:eastAsia="ru-RU"/>
                    </w:rPr>
                  </w:pPr>
                  <w:r w:rsidRPr="000156AC">
                    <w:rPr>
                      <w:rFonts w:ascii="Times New Roman" w:eastAsia="Times New Roman" w:hAnsi="Times New Roman" w:cs="Times New Roman"/>
                      <w:bCs/>
                      <w:color w:val="000000"/>
                      <w:lang w:eastAsia="ru-RU"/>
                    </w:rPr>
                    <w:t>≥93±3%</w:t>
                  </w:r>
                </w:p>
              </w:tc>
              <w:tc>
                <w:tcPr>
                  <w:tcW w:w="1985" w:type="dxa"/>
                  <w:tcBorders>
                    <w:top w:val="nil"/>
                    <w:left w:val="nil"/>
                    <w:bottom w:val="single" w:sz="4" w:space="0" w:color="auto"/>
                    <w:right w:val="single" w:sz="4" w:space="0" w:color="auto"/>
                  </w:tcBorders>
                  <w:shd w:val="clear" w:color="auto" w:fill="auto"/>
                  <w:hideMark/>
                </w:tcPr>
                <w:p w:rsidR="00ED0065" w:rsidRPr="000156AC" w:rsidRDefault="00ED0065" w:rsidP="00837CAD">
                  <w:pPr>
                    <w:spacing w:after="0" w:line="240" w:lineRule="auto"/>
                    <w:jc w:val="both"/>
                    <w:rPr>
                      <w:rFonts w:ascii="Times New Roman" w:eastAsia="Times New Roman" w:hAnsi="Times New Roman" w:cs="Times New Roman"/>
                      <w:color w:val="000000"/>
                      <w:lang w:eastAsia="ru-RU"/>
                    </w:rPr>
                  </w:pPr>
                  <w:r w:rsidRPr="000156AC">
                    <w:rPr>
                      <w:rFonts w:ascii="Times New Roman" w:eastAsia="Times New Roman" w:hAnsi="Times New Roman" w:cs="Times New Roman"/>
                      <w:color w:val="000000"/>
                      <w:lang w:eastAsia="ru-RU"/>
                    </w:rPr>
                    <w:t> </w:t>
                  </w:r>
                </w:p>
              </w:tc>
            </w:tr>
            <w:tr w:rsidR="00ED0065" w:rsidRPr="000156AC" w:rsidTr="00837CAD">
              <w:trPr>
                <w:trHeight w:val="331"/>
              </w:trPr>
              <w:tc>
                <w:tcPr>
                  <w:tcW w:w="5260" w:type="dxa"/>
                  <w:tcBorders>
                    <w:top w:val="nil"/>
                    <w:left w:val="single" w:sz="4" w:space="0" w:color="auto"/>
                    <w:bottom w:val="single" w:sz="4" w:space="0" w:color="auto"/>
                    <w:right w:val="single" w:sz="4" w:space="0" w:color="auto"/>
                  </w:tcBorders>
                  <w:shd w:val="clear" w:color="auto" w:fill="auto"/>
                  <w:hideMark/>
                </w:tcPr>
                <w:p w:rsidR="00ED0065" w:rsidRPr="000156AC" w:rsidRDefault="00ED0065" w:rsidP="00837CAD">
                  <w:pPr>
                    <w:spacing w:after="0" w:line="240" w:lineRule="auto"/>
                    <w:rPr>
                      <w:rFonts w:ascii="Times New Roman" w:eastAsia="Times New Roman" w:hAnsi="Times New Roman" w:cs="Times New Roman"/>
                      <w:color w:val="000000"/>
                      <w:lang w:eastAsia="ru-RU"/>
                    </w:rPr>
                  </w:pPr>
                  <w:r w:rsidRPr="000156AC">
                    <w:rPr>
                      <w:rFonts w:ascii="Times New Roman" w:eastAsia="Times New Roman" w:hAnsi="Times New Roman" w:cs="Times New Roman"/>
                      <w:color w:val="000000"/>
                      <w:lang w:eastAsia="ru-RU"/>
                    </w:rPr>
                    <w:t>Давление кислорода на выходе генератора</w:t>
                  </w:r>
                </w:p>
              </w:tc>
              <w:tc>
                <w:tcPr>
                  <w:tcW w:w="2126" w:type="dxa"/>
                  <w:tcBorders>
                    <w:top w:val="nil"/>
                    <w:left w:val="nil"/>
                    <w:bottom w:val="single" w:sz="4" w:space="0" w:color="auto"/>
                    <w:right w:val="single" w:sz="4" w:space="0" w:color="auto"/>
                  </w:tcBorders>
                  <w:shd w:val="clear" w:color="auto" w:fill="auto"/>
                  <w:hideMark/>
                </w:tcPr>
                <w:p w:rsidR="00ED0065" w:rsidRPr="000156AC" w:rsidRDefault="00ED0065" w:rsidP="00837CAD">
                  <w:pPr>
                    <w:spacing w:after="0" w:line="240" w:lineRule="auto"/>
                    <w:jc w:val="center"/>
                    <w:rPr>
                      <w:rFonts w:ascii="Times New Roman" w:eastAsia="Times New Roman" w:hAnsi="Times New Roman" w:cs="Times New Roman"/>
                      <w:color w:val="000000"/>
                      <w:lang w:eastAsia="ru-RU"/>
                    </w:rPr>
                  </w:pPr>
                  <w:r w:rsidRPr="003423B8">
                    <w:rPr>
                      <w:rFonts w:ascii="Times New Roman" w:eastAsia="Times New Roman" w:hAnsi="Times New Roman" w:cs="Times New Roman"/>
                      <w:color w:val="000000"/>
                      <w:lang w:eastAsia="ru-RU"/>
                    </w:rPr>
                    <w:t xml:space="preserve">Не </w:t>
                  </w:r>
                  <w:r>
                    <w:rPr>
                      <w:rFonts w:ascii="Times New Roman" w:eastAsia="Times New Roman" w:hAnsi="Times New Roman" w:cs="Times New Roman"/>
                      <w:color w:val="000000"/>
                      <w:lang w:eastAsia="ru-RU"/>
                    </w:rPr>
                    <w:t>менее</w:t>
                  </w:r>
                  <w:r w:rsidRPr="003423B8">
                    <w:rPr>
                      <w:rFonts w:ascii="Times New Roman" w:eastAsia="Times New Roman" w:hAnsi="Times New Roman" w:cs="Times New Roman"/>
                      <w:color w:val="000000"/>
                      <w:lang w:eastAsia="ru-RU"/>
                    </w:rPr>
                    <w:t xml:space="preserve"> </w:t>
                  </w:r>
                  <w:r w:rsidRPr="000156AC">
                    <w:rPr>
                      <w:rFonts w:ascii="Times New Roman" w:eastAsia="Times New Roman" w:hAnsi="Times New Roman" w:cs="Times New Roman"/>
                      <w:color w:val="000000"/>
                      <w:lang w:eastAsia="ru-RU"/>
                    </w:rPr>
                    <w:t>4.5</w:t>
                  </w:r>
                </w:p>
              </w:tc>
              <w:tc>
                <w:tcPr>
                  <w:tcW w:w="1985" w:type="dxa"/>
                  <w:tcBorders>
                    <w:top w:val="nil"/>
                    <w:left w:val="nil"/>
                    <w:bottom w:val="single" w:sz="4" w:space="0" w:color="auto"/>
                    <w:right w:val="single" w:sz="4" w:space="0" w:color="auto"/>
                  </w:tcBorders>
                  <w:shd w:val="clear" w:color="auto" w:fill="auto"/>
                  <w:hideMark/>
                </w:tcPr>
                <w:p w:rsidR="00ED0065" w:rsidRPr="000156AC" w:rsidRDefault="00ED0065" w:rsidP="00837CAD">
                  <w:pPr>
                    <w:spacing w:after="0" w:line="240" w:lineRule="auto"/>
                    <w:rPr>
                      <w:rFonts w:ascii="Times New Roman" w:eastAsia="Times New Roman" w:hAnsi="Times New Roman" w:cs="Times New Roman"/>
                      <w:color w:val="000000"/>
                      <w:lang w:eastAsia="ru-RU"/>
                    </w:rPr>
                  </w:pPr>
                  <w:r w:rsidRPr="000156AC">
                    <w:rPr>
                      <w:rFonts w:ascii="Times New Roman" w:eastAsia="Times New Roman" w:hAnsi="Times New Roman" w:cs="Times New Roman"/>
                      <w:color w:val="000000"/>
                      <w:lang w:eastAsia="ru-RU"/>
                    </w:rPr>
                    <w:t>Без компрессора</w:t>
                  </w:r>
                </w:p>
              </w:tc>
            </w:tr>
            <w:tr w:rsidR="00ED0065" w:rsidRPr="000156AC" w:rsidTr="00837CAD">
              <w:trPr>
                <w:trHeight w:val="480"/>
              </w:trPr>
              <w:tc>
                <w:tcPr>
                  <w:tcW w:w="5260" w:type="dxa"/>
                  <w:tcBorders>
                    <w:top w:val="nil"/>
                    <w:left w:val="single" w:sz="4" w:space="0" w:color="auto"/>
                    <w:bottom w:val="single" w:sz="4" w:space="0" w:color="auto"/>
                    <w:right w:val="single" w:sz="4" w:space="0" w:color="auto"/>
                  </w:tcBorders>
                  <w:shd w:val="clear" w:color="auto" w:fill="auto"/>
                  <w:hideMark/>
                </w:tcPr>
                <w:p w:rsidR="00ED0065" w:rsidRPr="000156AC" w:rsidRDefault="00ED0065" w:rsidP="00837CAD">
                  <w:pPr>
                    <w:spacing w:after="0" w:line="240" w:lineRule="auto"/>
                    <w:rPr>
                      <w:rFonts w:ascii="Times New Roman" w:eastAsia="Times New Roman" w:hAnsi="Times New Roman" w:cs="Times New Roman"/>
                      <w:color w:val="000000"/>
                      <w:lang w:eastAsia="ru-RU"/>
                    </w:rPr>
                  </w:pPr>
                  <w:r w:rsidRPr="000156AC">
                    <w:rPr>
                      <w:rFonts w:ascii="Times New Roman" w:eastAsia="Times New Roman" w:hAnsi="Times New Roman" w:cs="Times New Roman"/>
                      <w:color w:val="000000"/>
                      <w:lang w:eastAsia="ru-RU"/>
                    </w:rPr>
                    <w:t>Потребление  электроэнергии всеми компонентами</w:t>
                  </w:r>
                </w:p>
              </w:tc>
              <w:tc>
                <w:tcPr>
                  <w:tcW w:w="2126" w:type="dxa"/>
                  <w:tcBorders>
                    <w:top w:val="nil"/>
                    <w:left w:val="nil"/>
                    <w:bottom w:val="single" w:sz="4" w:space="0" w:color="auto"/>
                    <w:right w:val="single" w:sz="4" w:space="0" w:color="auto"/>
                  </w:tcBorders>
                  <w:shd w:val="clear" w:color="auto" w:fill="auto"/>
                  <w:hideMark/>
                </w:tcPr>
                <w:p w:rsidR="00ED0065" w:rsidRPr="000156AC" w:rsidRDefault="00ED0065" w:rsidP="00837CAD">
                  <w:pPr>
                    <w:spacing w:after="0" w:line="240" w:lineRule="auto"/>
                    <w:jc w:val="center"/>
                    <w:rPr>
                      <w:rFonts w:ascii="Times New Roman" w:eastAsia="Times New Roman" w:hAnsi="Times New Roman" w:cs="Times New Roman"/>
                      <w:bCs/>
                      <w:lang w:eastAsia="ru-RU"/>
                    </w:rPr>
                  </w:pPr>
                  <w:r w:rsidRPr="003423B8">
                    <w:rPr>
                      <w:rFonts w:ascii="Times New Roman" w:eastAsia="Times New Roman" w:hAnsi="Times New Roman" w:cs="Times New Roman"/>
                      <w:bCs/>
                      <w:lang w:eastAsia="ru-RU"/>
                    </w:rPr>
                    <w:t xml:space="preserve">Не более </w:t>
                  </w:r>
                  <w:r w:rsidR="00BA270C">
                    <w:rPr>
                      <w:rFonts w:ascii="Times New Roman" w:eastAsia="Times New Roman" w:hAnsi="Times New Roman" w:cs="Times New Roman"/>
                      <w:bCs/>
                      <w:lang w:eastAsia="ru-RU"/>
                    </w:rPr>
                    <w:t>7,85</w:t>
                  </w:r>
                  <w:r w:rsidRPr="000156AC">
                    <w:rPr>
                      <w:rFonts w:ascii="Times New Roman" w:eastAsia="Times New Roman" w:hAnsi="Times New Roman" w:cs="Times New Roman"/>
                      <w:bCs/>
                      <w:lang w:eastAsia="ru-RU"/>
                    </w:rPr>
                    <w:t xml:space="preserve"> кВт</w:t>
                  </w:r>
                </w:p>
              </w:tc>
              <w:tc>
                <w:tcPr>
                  <w:tcW w:w="1985" w:type="dxa"/>
                  <w:tcBorders>
                    <w:top w:val="nil"/>
                    <w:left w:val="nil"/>
                    <w:bottom w:val="single" w:sz="4" w:space="0" w:color="auto"/>
                    <w:right w:val="single" w:sz="4" w:space="0" w:color="auto"/>
                  </w:tcBorders>
                  <w:shd w:val="clear" w:color="auto" w:fill="auto"/>
                  <w:hideMark/>
                </w:tcPr>
                <w:p w:rsidR="00ED0065" w:rsidRPr="000156AC" w:rsidRDefault="00ED0065" w:rsidP="00837CAD">
                  <w:pPr>
                    <w:spacing w:after="0" w:line="240" w:lineRule="auto"/>
                    <w:rPr>
                      <w:rFonts w:ascii="Times New Roman" w:eastAsia="Times New Roman" w:hAnsi="Times New Roman" w:cs="Times New Roman"/>
                      <w:bCs/>
                      <w:lang w:eastAsia="ru-RU"/>
                    </w:rPr>
                  </w:pPr>
                  <w:r w:rsidRPr="000156AC">
                    <w:rPr>
                      <w:rFonts w:ascii="Times New Roman" w:eastAsia="Times New Roman" w:hAnsi="Times New Roman" w:cs="Times New Roman"/>
                      <w:bCs/>
                      <w:lang w:eastAsia="ru-RU"/>
                    </w:rPr>
                    <w:t>380В, 50 Гц (три фазы)</w:t>
                  </w:r>
                </w:p>
              </w:tc>
            </w:tr>
            <w:tr w:rsidR="00ED0065" w:rsidRPr="000156AC" w:rsidTr="00837CAD">
              <w:trPr>
                <w:trHeight w:val="623"/>
              </w:trPr>
              <w:tc>
                <w:tcPr>
                  <w:tcW w:w="5260" w:type="dxa"/>
                  <w:tcBorders>
                    <w:top w:val="nil"/>
                    <w:left w:val="single" w:sz="4" w:space="0" w:color="auto"/>
                    <w:bottom w:val="single" w:sz="4" w:space="0" w:color="auto"/>
                    <w:right w:val="single" w:sz="4" w:space="0" w:color="auto"/>
                  </w:tcBorders>
                  <w:shd w:val="clear" w:color="auto" w:fill="auto"/>
                  <w:hideMark/>
                </w:tcPr>
                <w:p w:rsidR="00ED0065" w:rsidRPr="000156AC" w:rsidRDefault="00ED0065" w:rsidP="00837CAD">
                  <w:pPr>
                    <w:spacing w:after="0" w:line="240" w:lineRule="auto"/>
                    <w:rPr>
                      <w:rFonts w:ascii="Times New Roman" w:eastAsia="Times New Roman" w:hAnsi="Times New Roman" w:cs="Times New Roman"/>
                      <w:color w:val="000000"/>
                      <w:lang w:eastAsia="ru-RU"/>
                    </w:rPr>
                  </w:pPr>
                  <w:r w:rsidRPr="000156AC">
                    <w:rPr>
                      <w:rFonts w:ascii="Times New Roman" w:eastAsia="Times New Roman" w:hAnsi="Times New Roman" w:cs="Times New Roman"/>
                      <w:color w:val="000000"/>
                      <w:lang w:eastAsia="ru-RU"/>
                    </w:rPr>
                    <w:t>Размеры генератора (</w:t>
                  </w:r>
                  <w:proofErr w:type="gramStart"/>
                  <w:r w:rsidRPr="000156AC">
                    <w:rPr>
                      <w:rFonts w:ascii="Times New Roman" w:eastAsia="Times New Roman" w:hAnsi="Times New Roman" w:cs="Times New Roman"/>
                      <w:color w:val="000000"/>
                      <w:lang w:eastAsia="ru-RU"/>
                    </w:rPr>
                    <w:t>мм</w:t>
                  </w:r>
                  <w:proofErr w:type="gramEnd"/>
                  <w:r w:rsidRPr="000156AC">
                    <w:rPr>
                      <w:rFonts w:ascii="Times New Roman" w:eastAsia="Times New Roman" w:hAnsi="Times New Roman" w:cs="Times New Roman"/>
                      <w:color w:val="000000"/>
                      <w:lang w:eastAsia="ru-RU"/>
                    </w:rPr>
                    <w:t xml:space="preserve">) (не включая размеры блока подготовки воздуха - воздушного компрессора и осушителя) </w:t>
                  </w:r>
                  <w:r w:rsidRPr="00F85622">
                    <w:rPr>
                      <w:rFonts w:ascii="Times New Roman" w:eastAsia="Times New Roman" w:hAnsi="Times New Roman" w:cs="Times New Roman"/>
                      <w:color w:val="000000"/>
                      <w:lang w:eastAsia="ru-RU"/>
                    </w:rPr>
                    <w:t xml:space="preserve"> </w:t>
                  </w:r>
                </w:p>
              </w:tc>
              <w:tc>
                <w:tcPr>
                  <w:tcW w:w="2126" w:type="dxa"/>
                  <w:tcBorders>
                    <w:top w:val="nil"/>
                    <w:left w:val="nil"/>
                    <w:bottom w:val="single" w:sz="4" w:space="0" w:color="auto"/>
                    <w:right w:val="single" w:sz="4" w:space="0" w:color="auto"/>
                  </w:tcBorders>
                  <w:shd w:val="clear" w:color="auto" w:fill="auto"/>
                  <w:hideMark/>
                </w:tcPr>
                <w:p w:rsidR="00ED0065" w:rsidRPr="000156AC" w:rsidRDefault="00ED0065" w:rsidP="00837CAD">
                  <w:pPr>
                    <w:spacing w:after="0" w:line="240" w:lineRule="auto"/>
                    <w:jc w:val="center"/>
                    <w:rPr>
                      <w:rFonts w:ascii="Times New Roman" w:eastAsia="Times New Roman" w:hAnsi="Times New Roman" w:cs="Times New Roman"/>
                      <w:color w:val="000000"/>
                      <w:lang w:eastAsia="ru-RU"/>
                    </w:rPr>
                  </w:pPr>
                  <w:r w:rsidRPr="003423B8">
                    <w:rPr>
                      <w:rFonts w:ascii="Times New Roman" w:eastAsia="Times New Roman" w:hAnsi="Times New Roman" w:cs="Times New Roman"/>
                      <w:color w:val="000000"/>
                      <w:lang w:eastAsia="ru-RU"/>
                    </w:rPr>
                    <w:t xml:space="preserve">Не более </w:t>
                  </w:r>
                  <w:r w:rsidR="00BA270C">
                    <w:rPr>
                      <w:rFonts w:ascii="Times New Roman" w:eastAsia="Times New Roman" w:hAnsi="Times New Roman" w:cs="Times New Roman"/>
                      <w:color w:val="000000"/>
                      <w:lang w:eastAsia="ru-RU"/>
                    </w:rPr>
                    <w:t>1250*1150</w:t>
                  </w:r>
                  <w:r w:rsidRPr="000156AC">
                    <w:rPr>
                      <w:rFonts w:ascii="Times New Roman" w:eastAsia="Times New Roman" w:hAnsi="Times New Roman" w:cs="Times New Roman"/>
                      <w:color w:val="000000"/>
                      <w:lang w:eastAsia="ru-RU"/>
                    </w:rPr>
                    <w:t>*1</w:t>
                  </w:r>
                  <w:r w:rsidR="00BA270C">
                    <w:rPr>
                      <w:rFonts w:ascii="Times New Roman" w:eastAsia="Times New Roman" w:hAnsi="Times New Roman" w:cs="Times New Roman"/>
                      <w:color w:val="000000"/>
                      <w:lang w:eastAsia="ru-RU"/>
                    </w:rPr>
                    <w:t>500</w:t>
                  </w:r>
                </w:p>
              </w:tc>
              <w:tc>
                <w:tcPr>
                  <w:tcW w:w="1985" w:type="dxa"/>
                  <w:tcBorders>
                    <w:top w:val="nil"/>
                    <w:left w:val="nil"/>
                    <w:bottom w:val="single" w:sz="4" w:space="0" w:color="auto"/>
                    <w:right w:val="single" w:sz="4" w:space="0" w:color="auto"/>
                  </w:tcBorders>
                  <w:shd w:val="clear" w:color="auto" w:fill="auto"/>
                  <w:hideMark/>
                </w:tcPr>
                <w:p w:rsidR="00ED0065" w:rsidRPr="000156AC" w:rsidRDefault="00ED0065" w:rsidP="00837CAD">
                  <w:pPr>
                    <w:spacing w:after="0" w:line="240" w:lineRule="auto"/>
                    <w:rPr>
                      <w:rFonts w:ascii="Times New Roman" w:eastAsia="Times New Roman" w:hAnsi="Times New Roman" w:cs="Times New Roman"/>
                      <w:color w:val="000000"/>
                      <w:lang w:eastAsia="ru-RU"/>
                    </w:rPr>
                  </w:pPr>
                  <w:r w:rsidRPr="000156AC">
                    <w:rPr>
                      <w:rFonts w:ascii="Times New Roman" w:eastAsia="Times New Roman" w:hAnsi="Times New Roman" w:cs="Times New Roman"/>
                      <w:color w:val="000000"/>
                      <w:lang w:eastAsia="ru-RU"/>
                    </w:rPr>
                    <w:t>Включая ресиверы</w:t>
                  </w:r>
                </w:p>
              </w:tc>
            </w:tr>
            <w:tr w:rsidR="00ED0065" w:rsidRPr="000156AC" w:rsidTr="00837CAD">
              <w:trPr>
                <w:trHeight w:val="277"/>
              </w:trPr>
              <w:tc>
                <w:tcPr>
                  <w:tcW w:w="5260" w:type="dxa"/>
                  <w:tcBorders>
                    <w:top w:val="nil"/>
                    <w:left w:val="single" w:sz="4" w:space="0" w:color="auto"/>
                    <w:bottom w:val="single" w:sz="4" w:space="0" w:color="auto"/>
                    <w:right w:val="single" w:sz="4" w:space="0" w:color="auto"/>
                  </w:tcBorders>
                  <w:shd w:val="clear" w:color="auto" w:fill="auto"/>
                  <w:hideMark/>
                </w:tcPr>
                <w:p w:rsidR="00ED0065" w:rsidRPr="000156AC" w:rsidRDefault="00ED0065" w:rsidP="00837CAD">
                  <w:pPr>
                    <w:spacing w:after="0" w:line="240" w:lineRule="auto"/>
                    <w:rPr>
                      <w:rFonts w:ascii="Times New Roman" w:eastAsia="Times New Roman" w:hAnsi="Times New Roman" w:cs="Times New Roman"/>
                      <w:color w:val="000000"/>
                      <w:lang w:eastAsia="ru-RU"/>
                    </w:rPr>
                  </w:pPr>
                  <w:r w:rsidRPr="000156AC">
                    <w:rPr>
                      <w:rFonts w:ascii="Times New Roman" w:eastAsia="Times New Roman" w:hAnsi="Times New Roman" w:cs="Times New Roman"/>
                      <w:color w:val="000000"/>
                      <w:lang w:eastAsia="ru-RU"/>
                    </w:rPr>
                    <w:t xml:space="preserve">Вес генератора без компрессора и осушителя, </w:t>
                  </w:r>
                  <w:proofErr w:type="gramStart"/>
                  <w:r w:rsidRPr="000156AC">
                    <w:rPr>
                      <w:rFonts w:ascii="Times New Roman" w:eastAsia="Times New Roman" w:hAnsi="Times New Roman" w:cs="Times New Roman"/>
                      <w:color w:val="000000"/>
                      <w:lang w:eastAsia="ru-RU"/>
                    </w:rPr>
                    <w:t>кг</w:t>
                  </w:r>
                  <w:proofErr w:type="gramEnd"/>
                </w:p>
              </w:tc>
              <w:tc>
                <w:tcPr>
                  <w:tcW w:w="2126" w:type="dxa"/>
                  <w:tcBorders>
                    <w:top w:val="nil"/>
                    <w:left w:val="nil"/>
                    <w:bottom w:val="single" w:sz="4" w:space="0" w:color="auto"/>
                    <w:right w:val="single" w:sz="4" w:space="0" w:color="auto"/>
                  </w:tcBorders>
                  <w:shd w:val="clear" w:color="auto" w:fill="auto"/>
                  <w:hideMark/>
                </w:tcPr>
                <w:p w:rsidR="00ED0065" w:rsidRPr="000156AC" w:rsidRDefault="00ED0065" w:rsidP="00BA270C">
                  <w:pPr>
                    <w:spacing w:after="0" w:line="240" w:lineRule="auto"/>
                    <w:jc w:val="center"/>
                    <w:rPr>
                      <w:rFonts w:ascii="Times New Roman" w:eastAsia="Times New Roman" w:hAnsi="Times New Roman" w:cs="Times New Roman"/>
                      <w:color w:val="000000"/>
                      <w:lang w:eastAsia="ru-RU"/>
                    </w:rPr>
                  </w:pPr>
                  <w:r w:rsidRPr="003423B8">
                    <w:rPr>
                      <w:rFonts w:ascii="Times New Roman" w:eastAsia="Times New Roman" w:hAnsi="Times New Roman" w:cs="Times New Roman"/>
                      <w:color w:val="000000"/>
                      <w:lang w:eastAsia="ru-RU"/>
                    </w:rPr>
                    <w:t xml:space="preserve">Не более </w:t>
                  </w:r>
                  <w:r w:rsidR="00BA270C">
                    <w:rPr>
                      <w:rFonts w:ascii="Times New Roman" w:eastAsia="Times New Roman" w:hAnsi="Times New Roman" w:cs="Times New Roman"/>
                      <w:color w:val="000000"/>
                      <w:lang w:eastAsia="ru-RU"/>
                    </w:rPr>
                    <w:t>700</w:t>
                  </w:r>
                </w:p>
              </w:tc>
              <w:tc>
                <w:tcPr>
                  <w:tcW w:w="1985" w:type="dxa"/>
                  <w:tcBorders>
                    <w:top w:val="nil"/>
                    <w:left w:val="nil"/>
                    <w:bottom w:val="single" w:sz="4" w:space="0" w:color="auto"/>
                    <w:right w:val="single" w:sz="4" w:space="0" w:color="auto"/>
                  </w:tcBorders>
                  <w:shd w:val="clear" w:color="auto" w:fill="auto"/>
                  <w:hideMark/>
                </w:tcPr>
                <w:p w:rsidR="00ED0065" w:rsidRPr="000156AC" w:rsidRDefault="00ED0065" w:rsidP="00837CAD">
                  <w:pPr>
                    <w:spacing w:after="0" w:line="240" w:lineRule="auto"/>
                    <w:rPr>
                      <w:rFonts w:ascii="Times New Roman" w:eastAsia="Times New Roman" w:hAnsi="Times New Roman" w:cs="Times New Roman"/>
                      <w:color w:val="000000"/>
                      <w:lang w:eastAsia="ru-RU"/>
                    </w:rPr>
                  </w:pPr>
                </w:p>
              </w:tc>
            </w:tr>
            <w:tr w:rsidR="00ED0065" w:rsidRPr="000156AC" w:rsidTr="00837CAD">
              <w:trPr>
                <w:trHeight w:val="423"/>
              </w:trPr>
              <w:tc>
                <w:tcPr>
                  <w:tcW w:w="5260" w:type="dxa"/>
                  <w:tcBorders>
                    <w:top w:val="nil"/>
                    <w:left w:val="single" w:sz="4" w:space="0" w:color="auto"/>
                    <w:bottom w:val="single" w:sz="4" w:space="0" w:color="auto"/>
                    <w:right w:val="single" w:sz="4" w:space="0" w:color="auto"/>
                  </w:tcBorders>
                  <w:shd w:val="clear" w:color="auto" w:fill="auto"/>
                  <w:hideMark/>
                </w:tcPr>
                <w:p w:rsidR="00ED0065" w:rsidRPr="000156AC" w:rsidRDefault="00ED0065" w:rsidP="00837CAD">
                  <w:pPr>
                    <w:spacing w:after="0" w:line="240" w:lineRule="auto"/>
                    <w:rPr>
                      <w:rFonts w:ascii="Times New Roman" w:eastAsia="Times New Roman" w:hAnsi="Times New Roman" w:cs="Times New Roman"/>
                      <w:color w:val="000000"/>
                      <w:lang w:eastAsia="ru-RU"/>
                    </w:rPr>
                  </w:pPr>
                  <w:r w:rsidRPr="000156AC">
                    <w:rPr>
                      <w:rFonts w:ascii="Times New Roman" w:eastAsia="Times New Roman" w:hAnsi="Times New Roman" w:cs="Times New Roman"/>
                      <w:color w:val="000000"/>
                      <w:lang w:eastAsia="ru-RU"/>
                    </w:rPr>
                    <w:t>Размеры воздушного компрессора, / вес</w:t>
                  </w:r>
                </w:p>
              </w:tc>
              <w:tc>
                <w:tcPr>
                  <w:tcW w:w="2126" w:type="dxa"/>
                  <w:tcBorders>
                    <w:top w:val="nil"/>
                    <w:left w:val="nil"/>
                    <w:bottom w:val="single" w:sz="4" w:space="0" w:color="auto"/>
                    <w:right w:val="single" w:sz="4" w:space="0" w:color="auto"/>
                  </w:tcBorders>
                  <w:shd w:val="clear" w:color="auto" w:fill="auto"/>
                  <w:hideMark/>
                </w:tcPr>
                <w:p w:rsidR="00ED0065" w:rsidRPr="000156AC" w:rsidRDefault="00ED0065" w:rsidP="00837CAD">
                  <w:pPr>
                    <w:spacing w:after="0" w:line="240" w:lineRule="auto"/>
                    <w:jc w:val="center"/>
                    <w:rPr>
                      <w:rFonts w:ascii="Times New Roman" w:eastAsia="Times New Roman" w:hAnsi="Times New Roman" w:cs="Times New Roman"/>
                      <w:color w:val="000000"/>
                      <w:lang w:eastAsia="ru-RU"/>
                    </w:rPr>
                  </w:pPr>
                  <w:r w:rsidRPr="003423B8">
                    <w:rPr>
                      <w:rFonts w:ascii="Times New Roman" w:eastAsia="Times New Roman" w:hAnsi="Times New Roman" w:cs="Times New Roman"/>
                      <w:color w:val="000000"/>
                      <w:lang w:eastAsia="ru-RU"/>
                    </w:rPr>
                    <w:t xml:space="preserve">Не более </w:t>
                  </w:r>
                  <w:r w:rsidR="00BA270C">
                    <w:rPr>
                      <w:rFonts w:ascii="Times New Roman" w:eastAsia="Times New Roman" w:hAnsi="Times New Roman" w:cs="Times New Roman"/>
                      <w:color w:val="000000"/>
                      <w:lang w:eastAsia="ru-RU"/>
                    </w:rPr>
                    <w:t>1027*638</w:t>
                  </w:r>
                  <w:r w:rsidR="00BA270C">
                    <w:rPr>
                      <w:rFonts w:ascii="Times New Roman" w:eastAsia="Times New Roman" w:hAnsi="Times New Roman" w:cs="Times New Roman"/>
                      <w:color w:val="000000"/>
                      <w:lang w:eastAsia="ru-RU"/>
                    </w:rPr>
                    <w:br/>
                    <w:t>*1212 / 215</w:t>
                  </w:r>
                  <w:r w:rsidRPr="000156AC">
                    <w:rPr>
                      <w:rFonts w:ascii="Times New Roman" w:eastAsia="Times New Roman" w:hAnsi="Times New Roman" w:cs="Times New Roman"/>
                      <w:color w:val="000000"/>
                      <w:lang w:eastAsia="ru-RU"/>
                    </w:rPr>
                    <w:t xml:space="preserve"> кг</w:t>
                  </w:r>
                </w:p>
              </w:tc>
              <w:tc>
                <w:tcPr>
                  <w:tcW w:w="1985" w:type="dxa"/>
                  <w:tcBorders>
                    <w:top w:val="nil"/>
                    <w:left w:val="nil"/>
                    <w:bottom w:val="single" w:sz="4" w:space="0" w:color="auto"/>
                    <w:right w:val="single" w:sz="4" w:space="0" w:color="auto"/>
                  </w:tcBorders>
                  <w:shd w:val="clear" w:color="auto" w:fill="auto"/>
                  <w:hideMark/>
                </w:tcPr>
                <w:p w:rsidR="00ED0065" w:rsidRPr="000156AC" w:rsidRDefault="00ED0065" w:rsidP="00837CAD">
                  <w:pPr>
                    <w:spacing w:after="0" w:line="240" w:lineRule="auto"/>
                    <w:rPr>
                      <w:rFonts w:ascii="Times New Roman" w:eastAsia="Times New Roman" w:hAnsi="Times New Roman" w:cs="Times New Roman"/>
                      <w:color w:val="000000"/>
                      <w:lang w:eastAsia="ru-RU"/>
                    </w:rPr>
                  </w:pPr>
                  <w:r w:rsidRPr="000156AC">
                    <w:rPr>
                      <w:rFonts w:ascii="Times New Roman" w:eastAsia="Times New Roman" w:hAnsi="Times New Roman" w:cs="Times New Roman"/>
                      <w:color w:val="000000"/>
                      <w:lang w:eastAsia="ru-RU"/>
                    </w:rPr>
                    <w:t> </w:t>
                  </w:r>
                </w:p>
              </w:tc>
            </w:tr>
            <w:tr w:rsidR="00BA270C" w:rsidRPr="000156AC" w:rsidTr="00837CAD">
              <w:trPr>
                <w:trHeight w:val="423"/>
              </w:trPr>
              <w:tc>
                <w:tcPr>
                  <w:tcW w:w="5260" w:type="dxa"/>
                  <w:tcBorders>
                    <w:top w:val="nil"/>
                    <w:left w:val="single" w:sz="4" w:space="0" w:color="auto"/>
                    <w:bottom w:val="single" w:sz="4" w:space="0" w:color="auto"/>
                    <w:right w:val="single" w:sz="4" w:space="0" w:color="auto"/>
                  </w:tcBorders>
                  <w:shd w:val="clear" w:color="auto" w:fill="auto"/>
                  <w:hideMark/>
                </w:tcPr>
                <w:p w:rsidR="00BA270C" w:rsidRPr="000156AC" w:rsidRDefault="00BA270C" w:rsidP="00837CAD">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Размеры воздушного накопителя/</w:t>
                  </w:r>
                  <w:proofErr w:type="spellStart"/>
                  <w:r>
                    <w:rPr>
                      <w:rFonts w:ascii="Times New Roman" w:eastAsia="Times New Roman" w:hAnsi="Times New Roman" w:cs="Times New Roman"/>
                      <w:color w:val="000000"/>
                      <w:lang w:eastAsia="ru-RU"/>
                    </w:rPr>
                    <w:t>обьем</w:t>
                  </w:r>
                  <w:proofErr w:type="spellEnd"/>
                  <w:r>
                    <w:rPr>
                      <w:rFonts w:ascii="Times New Roman" w:eastAsia="Times New Roman" w:hAnsi="Times New Roman" w:cs="Times New Roman"/>
                      <w:color w:val="000000"/>
                      <w:lang w:eastAsia="ru-RU"/>
                    </w:rPr>
                    <w:t xml:space="preserve"> </w:t>
                  </w:r>
                </w:p>
              </w:tc>
              <w:tc>
                <w:tcPr>
                  <w:tcW w:w="2126" w:type="dxa"/>
                  <w:tcBorders>
                    <w:top w:val="nil"/>
                    <w:left w:val="nil"/>
                    <w:bottom w:val="single" w:sz="4" w:space="0" w:color="auto"/>
                    <w:right w:val="single" w:sz="4" w:space="0" w:color="auto"/>
                  </w:tcBorders>
                  <w:shd w:val="clear" w:color="auto" w:fill="auto"/>
                  <w:hideMark/>
                </w:tcPr>
                <w:p w:rsidR="00BA270C" w:rsidRPr="003423B8" w:rsidRDefault="00BA270C" w:rsidP="00837CAD">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Не более 400*1900/200л</w:t>
                  </w:r>
                </w:p>
              </w:tc>
              <w:tc>
                <w:tcPr>
                  <w:tcW w:w="1985" w:type="dxa"/>
                  <w:tcBorders>
                    <w:top w:val="nil"/>
                    <w:left w:val="nil"/>
                    <w:bottom w:val="single" w:sz="4" w:space="0" w:color="auto"/>
                    <w:right w:val="single" w:sz="4" w:space="0" w:color="auto"/>
                  </w:tcBorders>
                  <w:shd w:val="clear" w:color="auto" w:fill="auto"/>
                  <w:hideMark/>
                </w:tcPr>
                <w:p w:rsidR="00BA270C" w:rsidRPr="000156AC" w:rsidRDefault="00BA270C" w:rsidP="00837CAD">
                  <w:pPr>
                    <w:spacing w:after="0" w:line="240" w:lineRule="auto"/>
                    <w:rPr>
                      <w:rFonts w:ascii="Times New Roman" w:eastAsia="Times New Roman" w:hAnsi="Times New Roman" w:cs="Times New Roman"/>
                      <w:color w:val="000000"/>
                      <w:lang w:eastAsia="ru-RU"/>
                    </w:rPr>
                  </w:pPr>
                </w:p>
              </w:tc>
            </w:tr>
            <w:tr w:rsidR="00BA270C" w:rsidRPr="000156AC" w:rsidTr="00837CAD">
              <w:trPr>
                <w:trHeight w:val="423"/>
              </w:trPr>
              <w:tc>
                <w:tcPr>
                  <w:tcW w:w="5260" w:type="dxa"/>
                  <w:tcBorders>
                    <w:top w:val="nil"/>
                    <w:left w:val="single" w:sz="4" w:space="0" w:color="auto"/>
                    <w:bottom w:val="single" w:sz="4" w:space="0" w:color="auto"/>
                    <w:right w:val="single" w:sz="4" w:space="0" w:color="auto"/>
                  </w:tcBorders>
                  <w:shd w:val="clear" w:color="auto" w:fill="auto"/>
                  <w:hideMark/>
                </w:tcPr>
                <w:p w:rsidR="00BA270C" w:rsidRPr="000156AC" w:rsidRDefault="00BA270C" w:rsidP="00837CAD">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Размеры кислородного накопителя/</w:t>
                  </w:r>
                  <w:proofErr w:type="spellStart"/>
                  <w:r>
                    <w:rPr>
                      <w:rFonts w:ascii="Times New Roman" w:eastAsia="Times New Roman" w:hAnsi="Times New Roman" w:cs="Times New Roman"/>
                      <w:color w:val="000000"/>
                      <w:lang w:eastAsia="ru-RU"/>
                    </w:rPr>
                    <w:t>обьем</w:t>
                  </w:r>
                  <w:proofErr w:type="spellEnd"/>
                </w:p>
              </w:tc>
              <w:tc>
                <w:tcPr>
                  <w:tcW w:w="2126" w:type="dxa"/>
                  <w:tcBorders>
                    <w:top w:val="nil"/>
                    <w:left w:val="nil"/>
                    <w:bottom w:val="single" w:sz="4" w:space="0" w:color="auto"/>
                    <w:right w:val="single" w:sz="4" w:space="0" w:color="auto"/>
                  </w:tcBorders>
                  <w:shd w:val="clear" w:color="auto" w:fill="auto"/>
                  <w:hideMark/>
                </w:tcPr>
                <w:p w:rsidR="00BA270C" w:rsidRPr="003423B8" w:rsidRDefault="00BA270C" w:rsidP="00837CAD">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Не более 400*1900/200л</w:t>
                  </w:r>
                </w:p>
              </w:tc>
              <w:tc>
                <w:tcPr>
                  <w:tcW w:w="1985" w:type="dxa"/>
                  <w:tcBorders>
                    <w:top w:val="nil"/>
                    <w:left w:val="nil"/>
                    <w:bottom w:val="single" w:sz="4" w:space="0" w:color="auto"/>
                    <w:right w:val="single" w:sz="4" w:space="0" w:color="auto"/>
                  </w:tcBorders>
                  <w:shd w:val="clear" w:color="auto" w:fill="auto"/>
                  <w:hideMark/>
                </w:tcPr>
                <w:p w:rsidR="00BA270C" w:rsidRPr="000156AC" w:rsidRDefault="00BA270C" w:rsidP="00837CAD">
                  <w:pPr>
                    <w:spacing w:after="0" w:line="240" w:lineRule="auto"/>
                    <w:rPr>
                      <w:rFonts w:ascii="Times New Roman" w:eastAsia="Times New Roman" w:hAnsi="Times New Roman" w:cs="Times New Roman"/>
                      <w:color w:val="000000"/>
                      <w:lang w:eastAsia="ru-RU"/>
                    </w:rPr>
                  </w:pPr>
                </w:p>
              </w:tc>
            </w:tr>
            <w:tr w:rsidR="00ED0065" w:rsidRPr="000156AC" w:rsidTr="00837CAD">
              <w:trPr>
                <w:trHeight w:val="480"/>
              </w:trPr>
              <w:tc>
                <w:tcPr>
                  <w:tcW w:w="5260" w:type="dxa"/>
                  <w:tcBorders>
                    <w:top w:val="nil"/>
                    <w:left w:val="single" w:sz="4" w:space="0" w:color="auto"/>
                    <w:bottom w:val="single" w:sz="4" w:space="0" w:color="auto"/>
                    <w:right w:val="single" w:sz="4" w:space="0" w:color="auto"/>
                  </w:tcBorders>
                  <w:shd w:val="clear" w:color="auto" w:fill="auto"/>
                  <w:hideMark/>
                </w:tcPr>
                <w:p w:rsidR="00ED0065" w:rsidRPr="000156AC" w:rsidRDefault="00ED0065" w:rsidP="00837CAD">
                  <w:pPr>
                    <w:spacing w:after="0" w:line="240" w:lineRule="auto"/>
                    <w:rPr>
                      <w:rFonts w:ascii="Times New Roman" w:eastAsia="Times New Roman" w:hAnsi="Times New Roman" w:cs="Times New Roman"/>
                      <w:color w:val="000000"/>
                      <w:lang w:eastAsia="ru-RU"/>
                    </w:rPr>
                  </w:pPr>
                  <w:r w:rsidRPr="000156AC">
                    <w:rPr>
                      <w:rFonts w:ascii="Times New Roman" w:eastAsia="Times New Roman" w:hAnsi="Times New Roman" w:cs="Times New Roman"/>
                      <w:color w:val="000000"/>
                      <w:lang w:eastAsia="ru-RU"/>
                    </w:rPr>
                    <w:t>Размеры осушителя, / вес</w:t>
                  </w:r>
                </w:p>
              </w:tc>
              <w:tc>
                <w:tcPr>
                  <w:tcW w:w="2126" w:type="dxa"/>
                  <w:tcBorders>
                    <w:top w:val="nil"/>
                    <w:left w:val="nil"/>
                    <w:bottom w:val="single" w:sz="4" w:space="0" w:color="auto"/>
                    <w:right w:val="single" w:sz="4" w:space="0" w:color="auto"/>
                  </w:tcBorders>
                  <w:shd w:val="clear" w:color="auto" w:fill="auto"/>
                  <w:hideMark/>
                </w:tcPr>
                <w:p w:rsidR="00ED0065" w:rsidRPr="000156AC" w:rsidRDefault="00ED0065" w:rsidP="00837CAD">
                  <w:pPr>
                    <w:spacing w:after="0" w:line="240" w:lineRule="auto"/>
                    <w:jc w:val="center"/>
                    <w:rPr>
                      <w:rFonts w:ascii="Times New Roman" w:eastAsia="Times New Roman" w:hAnsi="Times New Roman" w:cs="Times New Roman"/>
                      <w:color w:val="000000"/>
                      <w:lang w:eastAsia="ru-RU"/>
                    </w:rPr>
                  </w:pPr>
                  <w:r w:rsidRPr="003423B8">
                    <w:rPr>
                      <w:rFonts w:ascii="Times New Roman" w:eastAsia="Times New Roman" w:hAnsi="Times New Roman" w:cs="Times New Roman"/>
                      <w:color w:val="000000"/>
                      <w:lang w:eastAsia="ru-RU"/>
                    </w:rPr>
                    <w:t xml:space="preserve">Не более </w:t>
                  </w:r>
                  <w:r w:rsidR="00BA270C">
                    <w:rPr>
                      <w:rFonts w:ascii="Times New Roman" w:eastAsia="Times New Roman" w:hAnsi="Times New Roman" w:cs="Times New Roman"/>
                      <w:color w:val="000000"/>
                      <w:lang w:eastAsia="ru-RU"/>
                    </w:rPr>
                    <w:t>352*700*605 / 55</w:t>
                  </w:r>
                  <w:r w:rsidRPr="000156AC">
                    <w:rPr>
                      <w:rFonts w:ascii="Times New Roman" w:eastAsia="Times New Roman" w:hAnsi="Times New Roman" w:cs="Times New Roman"/>
                      <w:color w:val="000000"/>
                      <w:lang w:eastAsia="ru-RU"/>
                    </w:rPr>
                    <w:t xml:space="preserve"> кг</w:t>
                  </w:r>
                </w:p>
              </w:tc>
              <w:tc>
                <w:tcPr>
                  <w:tcW w:w="1985" w:type="dxa"/>
                  <w:tcBorders>
                    <w:top w:val="nil"/>
                    <w:left w:val="nil"/>
                    <w:bottom w:val="single" w:sz="4" w:space="0" w:color="auto"/>
                    <w:right w:val="single" w:sz="4" w:space="0" w:color="auto"/>
                  </w:tcBorders>
                  <w:shd w:val="clear" w:color="auto" w:fill="auto"/>
                  <w:hideMark/>
                </w:tcPr>
                <w:p w:rsidR="00ED0065" w:rsidRPr="000156AC" w:rsidRDefault="00ED0065" w:rsidP="00837CAD">
                  <w:pPr>
                    <w:spacing w:after="0" w:line="240" w:lineRule="auto"/>
                    <w:rPr>
                      <w:rFonts w:ascii="Times New Roman" w:eastAsia="Times New Roman" w:hAnsi="Times New Roman" w:cs="Times New Roman"/>
                      <w:color w:val="000000"/>
                      <w:lang w:eastAsia="ru-RU"/>
                    </w:rPr>
                  </w:pPr>
                  <w:r w:rsidRPr="000156AC">
                    <w:rPr>
                      <w:rFonts w:ascii="Times New Roman" w:eastAsia="Times New Roman" w:hAnsi="Times New Roman" w:cs="Times New Roman"/>
                      <w:color w:val="000000"/>
                      <w:lang w:eastAsia="ru-RU"/>
                    </w:rPr>
                    <w:t> </w:t>
                  </w:r>
                </w:p>
              </w:tc>
            </w:tr>
            <w:tr w:rsidR="00ED0065" w:rsidRPr="000156AC" w:rsidTr="00837CAD">
              <w:trPr>
                <w:trHeight w:val="479"/>
              </w:trPr>
              <w:tc>
                <w:tcPr>
                  <w:tcW w:w="5260" w:type="dxa"/>
                  <w:tcBorders>
                    <w:top w:val="nil"/>
                    <w:left w:val="single" w:sz="4" w:space="0" w:color="auto"/>
                    <w:bottom w:val="single" w:sz="4" w:space="0" w:color="auto"/>
                    <w:right w:val="single" w:sz="4" w:space="0" w:color="auto"/>
                  </w:tcBorders>
                  <w:shd w:val="clear" w:color="auto" w:fill="auto"/>
                  <w:hideMark/>
                </w:tcPr>
                <w:p w:rsidR="00ED0065" w:rsidRPr="000156AC" w:rsidRDefault="00ED0065" w:rsidP="00837CAD">
                  <w:pPr>
                    <w:spacing w:after="0" w:line="240" w:lineRule="auto"/>
                    <w:rPr>
                      <w:rFonts w:ascii="Times New Roman" w:eastAsia="Times New Roman" w:hAnsi="Times New Roman" w:cs="Times New Roman"/>
                      <w:color w:val="000000"/>
                      <w:lang w:eastAsia="ru-RU"/>
                    </w:rPr>
                  </w:pPr>
                  <w:r w:rsidRPr="000156AC">
                    <w:rPr>
                      <w:rFonts w:ascii="Times New Roman" w:eastAsia="Times New Roman" w:hAnsi="Times New Roman" w:cs="Times New Roman"/>
                      <w:color w:val="000000"/>
                      <w:lang w:eastAsia="ru-RU"/>
                    </w:rPr>
                    <w:t>Содержание частиц на выходе</w:t>
                  </w:r>
                </w:p>
              </w:tc>
              <w:tc>
                <w:tcPr>
                  <w:tcW w:w="2126" w:type="dxa"/>
                  <w:tcBorders>
                    <w:top w:val="nil"/>
                    <w:left w:val="nil"/>
                    <w:bottom w:val="single" w:sz="4" w:space="0" w:color="auto"/>
                    <w:right w:val="single" w:sz="4" w:space="0" w:color="auto"/>
                  </w:tcBorders>
                  <w:shd w:val="clear" w:color="auto" w:fill="auto"/>
                  <w:hideMark/>
                </w:tcPr>
                <w:p w:rsidR="00ED0065" w:rsidRPr="000156AC" w:rsidRDefault="00ED0065" w:rsidP="00837CAD">
                  <w:pPr>
                    <w:spacing w:after="0" w:line="240" w:lineRule="auto"/>
                    <w:jc w:val="center"/>
                    <w:rPr>
                      <w:rFonts w:ascii="Times New Roman" w:eastAsia="Times New Roman" w:hAnsi="Times New Roman" w:cs="Times New Roman"/>
                      <w:color w:val="000000"/>
                      <w:lang w:eastAsia="ru-RU"/>
                    </w:rPr>
                  </w:pPr>
                  <w:r w:rsidRPr="000156AC">
                    <w:rPr>
                      <w:rFonts w:ascii="Times New Roman" w:eastAsia="Times New Roman" w:hAnsi="Times New Roman" w:cs="Times New Roman"/>
                      <w:color w:val="000000"/>
                      <w:lang w:eastAsia="ru-RU"/>
                    </w:rPr>
                    <w:t>Размер частиц не более 0.01μм</w:t>
                  </w:r>
                </w:p>
              </w:tc>
              <w:tc>
                <w:tcPr>
                  <w:tcW w:w="1985" w:type="dxa"/>
                  <w:tcBorders>
                    <w:top w:val="nil"/>
                    <w:left w:val="nil"/>
                    <w:bottom w:val="single" w:sz="4" w:space="0" w:color="auto"/>
                    <w:right w:val="single" w:sz="4" w:space="0" w:color="auto"/>
                  </w:tcBorders>
                  <w:shd w:val="clear" w:color="auto" w:fill="auto"/>
                  <w:hideMark/>
                </w:tcPr>
                <w:p w:rsidR="00ED0065" w:rsidRPr="000156AC" w:rsidRDefault="00ED0065" w:rsidP="00837CAD">
                  <w:pPr>
                    <w:spacing w:after="0" w:line="240" w:lineRule="auto"/>
                    <w:rPr>
                      <w:rFonts w:ascii="Times New Roman" w:eastAsia="Times New Roman" w:hAnsi="Times New Roman" w:cs="Times New Roman"/>
                      <w:color w:val="000000"/>
                      <w:lang w:eastAsia="ru-RU"/>
                    </w:rPr>
                  </w:pPr>
                  <w:r w:rsidRPr="000156AC">
                    <w:rPr>
                      <w:rFonts w:ascii="Times New Roman" w:eastAsia="Times New Roman" w:hAnsi="Times New Roman" w:cs="Times New Roman"/>
                      <w:color w:val="000000"/>
                      <w:lang w:eastAsia="ru-RU"/>
                    </w:rPr>
                    <w:t> </w:t>
                  </w:r>
                </w:p>
              </w:tc>
            </w:tr>
            <w:tr w:rsidR="00ED0065" w:rsidRPr="000156AC" w:rsidTr="00837CAD">
              <w:trPr>
                <w:trHeight w:val="1115"/>
              </w:trPr>
              <w:tc>
                <w:tcPr>
                  <w:tcW w:w="5260" w:type="dxa"/>
                  <w:tcBorders>
                    <w:top w:val="nil"/>
                    <w:left w:val="single" w:sz="4" w:space="0" w:color="auto"/>
                    <w:bottom w:val="single" w:sz="4" w:space="0" w:color="auto"/>
                    <w:right w:val="single" w:sz="4" w:space="0" w:color="auto"/>
                  </w:tcBorders>
                  <w:shd w:val="clear" w:color="auto" w:fill="auto"/>
                  <w:hideMark/>
                </w:tcPr>
                <w:p w:rsidR="00ED0065" w:rsidRPr="000156AC" w:rsidRDefault="00ED0065" w:rsidP="00837CAD">
                  <w:pPr>
                    <w:spacing w:after="0" w:line="240" w:lineRule="auto"/>
                    <w:rPr>
                      <w:rFonts w:ascii="Times New Roman" w:eastAsia="Times New Roman" w:hAnsi="Times New Roman" w:cs="Times New Roman"/>
                      <w:color w:val="000000"/>
                      <w:lang w:eastAsia="ru-RU"/>
                    </w:rPr>
                  </w:pPr>
                  <w:r w:rsidRPr="000156AC">
                    <w:rPr>
                      <w:rFonts w:ascii="Times New Roman" w:eastAsia="Times New Roman" w:hAnsi="Times New Roman" w:cs="Times New Roman"/>
                      <w:color w:val="000000"/>
                      <w:lang w:eastAsia="ru-RU"/>
                    </w:rPr>
                    <w:t>Вентиляция</w:t>
                  </w:r>
                </w:p>
              </w:tc>
              <w:tc>
                <w:tcPr>
                  <w:tcW w:w="2126" w:type="dxa"/>
                  <w:tcBorders>
                    <w:top w:val="nil"/>
                    <w:left w:val="nil"/>
                    <w:bottom w:val="single" w:sz="4" w:space="0" w:color="auto"/>
                    <w:right w:val="single" w:sz="4" w:space="0" w:color="auto"/>
                  </w:tcBorders>
                  <w:shd w:val="clear" w:color="auto" w:fill="auto"/>
                  <w:hideMark/>
                </w:tcPr>
                <w:p w:rsidR="00ED0065" w:rsidRPr="000156AC" w:rsidRDefault="00ED0065" w:rsidP="00837CAD">
                  <w:pPr>
                    <w:spacing w:after="0" w:line="240" w:lineRule="auto"/>
                    <w:rPr>
                      <w:rFonts w:ascii="Times New Roman" w:eastAsia="Times New Roman" w:hAnsi="Times New Roman" w:cs="Times New Roman"/>
                      <w:color w:val="000000"/>
                      <w:lang w:eastAsia="ru-RU"/>
                    </w:rPr>
                  </w:pPr>
                  <w:r w:rsidRPr="000156AC">
                    <w:rPr>
                      <w:rFonts w:ascii="Times New Roman" w:eastAsia="Times New Roman" w:hAnsi="Times New Roman" w:cs="Times New Roman"/>
                      <w:color w:val="000000"/>
                      <w:lang w:eastAsia="ru-RU"/>
                    </w:rPr>
                    <w:t>Необходим естественный приток и выброс  воздуха от генератора наружу здания</w:t>
                  </w:r>
                </w:p>
              </w:tc>
              <w:tc>
                <w:tcPr>
                  <w:tcW w:w="1985" w:type="dxa"/>
                  <w:tcBorders>
                    <w:top w:val="nil"/>
                    <w:left w:val="nil"/>
                    <w:bottom w:val="single" w:sz="4" w:space="0" w:color="auto"/>
                    <w:right w:val="single" w:sz="4" w:space="0" w:color="auto"/>
                  </w:tcBorders>
                  <w:shd w:val="clear" w:color="auto" w:fill="auto"/>
                  <w:hideMark/>
                </w:tcPr>
                <w:p w:rsidR="00ED0065" w:rsidRPr="000156AC" w:rsidRDefault="00ED0065" w:rsidP="00837CAD">
                  <w:pPr>
                    <w:spacing w:after="0" w:line="240" w:lineRule="auto"/>
                    <w:rPr>
                      <w:rFonts w:ascii="Times New Roman" w:eastAsia="Times New Roman" w:hAnsi="Times New Roman" w:cs="Times New Roman"/>
                      <w:color w:val="000000"/>
                      <w:lang w:eastAsia="ru-RU"/>
                    </w:rPr>
                  </w:pPr>
                </w:p>
              </w:tc>
            </w:tr>
          </w:tbl>
          <w:p w:rsidR="00ED0065" w:rsidRPr="008F793D" w:rsidRDefault="00ED0065" w:rsidP="00ED0065">
            <w:pPr>
              <w:pStyle w:val="a4"/>
              <w:shd w:val="clear" w:color="auto" w:fill="FFFFFF"/>
              <w:spacing w:before="0" w:beforeAutospacing="0" w:after="0" w:afterAutospacing="0"/>
              <w:rPr>
                <w:color w:val="333333"/>
              </w:rPr>
            </w:pPr>
          </w:p>
          <w:p w:rsidR="00ED0065" w:rsidRPr="008F793D" w:rsidRDefault="00ED0065" w:rsidP="00ED0065">
            <w:pPr>
              <w:pStyle w:val="a4"/>
              <w:shd w:val="clear" w:color="auto" w:fill="FFFFFF"/>
              <w:spacing w:before="0" w:beforeAutospacing="0" w:after="0" w:afterAutospacing="0"/>
              <w:ind w:firstLine="708"/>
              <w:jc w:val="both"/>
              <w:rPr>
                <w:color w:val="333333"/>
              </w:rPr>
            </w:pPr>
            <w:r w:rsidRPr="008F793D">
              <w:rPr>
                <w:rStyle w:val="aa"/>
                <w:color w:val="333333"/>
                <w:bdr w:val="none" w:sz="0" w:space="0" w:color="auto" w:frame="1"/>
              </w:rPr>
              <w:t xml:space="preserve">Установка должна включать </w:t>
            </w:r>
            <w:r w:rsidRPr="008F793D">
              <w:rPr>
                <w:color w:val="333333"/>
              </w:rPr>
              <w:t>полностью готовое для эксплуатации устройство, в составе:</w:t>
            </w:r>
            <w:r w:rsidRPr="008F793D">
              <w:rPr>
                <w:color w:val="333333"/>
              </w:rPr>
              <w:br/>
              <w:t xml:space="preserve">Кислородный генератор, воздушный компрессор </w:t>
            </w:r>
            <w:r>
              <w:rPr>
                <w:color w:val="333333"/>
              </w:rPr>
              <w:t>с компьютерным контролем работы</w:t>
            </w:r>
            <w:r w:rsidRPr="008F793D">
              <w:rPr>
                <w:color w:val="333333"/>
              </w:rPr>
              <w:t>, осушител</w:t>
            </w:r>
            <w:r>
              <w:rPr>
                <w:color w:val="333333"/>
              </w:rPr>
              <w:t>и</w:t>
            </w:r>
            <w:r w:rsidRPr="008F793D">
              <w:rPr>
                <w:color w:val="333333"/>
              </w:rPr>
              <w:t>, система фильтров, датчик контроля влажности воздуха перед кислородным генератором, наличие системы  для автоматизированного контроля качества производимого кислорода и электронного журнала регистрации всех показателей: расхода, давления, концентрации кислорода, с возможностью просмотра данных на дисплее в любое время.</w:t>
            </w:r>
          </w:p>
          <w:p w:rsidR="00ED0065" w:rsidRPr="008F793D" w:rsidRDefault="00ED0065" w:rsidP="00ED0065">
            <w:pPr>
              <w:pStyle w:val="a4"/>
              <w:shd w:val="clear" w:color="auto" w:fill="FFFFFF"/>
              <w:spacing w:before="0" w:beforeAutospacing="0" w:after="0" w:afterAutospacing="0"/>
              <w:ind w:firstLine="708"/>
              <w:jc w:val="both"/>
              <w:rPr>
                <w:color w:val="333333"/>
              </w:rPr>
            </w:pPr>
            <w:r w:rsidRPr="008F793D">
              <w:rPr>
                <w:color w:val="333333"/>
              </w:rPr>
              <w:t>Для монтажа генератора, оборудование и материалы:</w:t>
            </w:r>
          </w:p>
          <w:p w:rsidR="00ED0065" w:rsidRPr="008F793D" w:rsidRDefault="00ED0065" w:rsidP="00ED0065">
            <w:pPr>
              <w:pStyle w:val="a4"/>
              <w:shd w:val="clear" w:color="auto" w:fill="FFFFFF"/>
              <w:spacing w:before="0" w:beforeAutospacing="0" w:after="0" w:afterAutospacing="0"/>
              <w:jc w:val="both"/>
              <w:rPr>
                <w:color w:val="333333"/>
              </w:rPr>
            </w:pPr>
            <w:r w:rsidRPr="008F793D">
              <w:rPr>
                <w:color w:val="333333"/>
              </w:rPr>
              <w:lastRenderedPageBreak/>
              <w:t>-клапан быстроразъемный медицинский, регулятор кислородный</w:t>
            </w:r>
            <w:r w:rsidR="002738F1">
              <w:rPr>
                <w:color w:val="333333"/>
              </w:rPr>
              <w:t>/указатель потока</w:t>
            </w:r>
            <w:r w:rsidRPr="008F793D">
              <w:rPr>
                <w:color w:val="333333"/>
              </w:rPr>
              <w:t>, увлажнитель многоразовый, устройство контрольно-отключающее, вентиль магистральный газовый, кислородная магистраль из медных труб д.8,</w:t>
            </w:r>
            <w:r w:rsidR="00E23A7C">
              <w:rPr>
                <w:color w:val="333333"/>
              </w:rPr>
              <w:t xml:space="preserve"> </w:t>
            </w:r>
            <w:r w:rsidRPr="008F793D">
              <w:rPr>
                <w:color w:val="333333"/>
              </w:rPr>
              <w:t>д12,</w:t>
            </w:r>
            <w:r w:rsidR="00E23A7C">
              <w:rPr>
                <w:color w:val="333333"/>
              </w:rPr>
              <w:t xml:space="preserve"> </w:t>
            </w:r>
            <w:r w:rsidRPr="008F793D">
              <w:rPr>
                <w:color w:val="333333"/>
              </w:rPr>
              <w:t>д.16, комплект фитингов и материалов для монтажа,  опорные стойки для наружного монтажа трубопровода, материалы для фун</w:t>
            </w:r>
            <w:r>
              <w:rPr>
                <w:color w:val="333333"/>
              </w:rPr>
              <w:t>дамента кислородного генератора</w:t>
            </w:r>
            <w:r w:rsidRPr="008F793D">
              <w:rPr>
                <w:color w:val="333333"/>
              </w:rPr>
              <w:t>, электрический кабель, должны быть приобретены за счет средств поставщика.</w:t>
            </w:r>
          </w:p>
          <w:p w:rsidR="00ED0065" w:rsidRPr="008F793D" w:rsidRDefault="00ED0065" w:rsidP="00ED0065">
            <w:pPr>
              <w:pStyle w:val="a4"/>
              <w:shd w:val="clear" w:color="auto" w:fill="FFFFFF"/>
              <w:spacing w:before="0" w:beforeAutospacing="0" w:after="0" w:afterAutospacing="0"/>
              <w:ind w:firstLine="708"/>
              <w:jc w:val="both"/>
              <w:rPr>
                <w:color w:val="333333"/>
              </w:rPr>
            </w:pPr>
            <w:r w:rsidRPr="008F793D">
              <w:rPr>
                <w:color w:val="333333"/>
              </w:rPr>
              <w:t>Система  должна позволять  просматривать сохранённые данные по основным параметрам работы кислородного генератора в течение прошедших 72-х часов.</w:t>
            </w:r>
          </w:p>
          <w:p w:rsidR="00ED0065" w:rsidRPr="008F793D" w:rsidRDefault="00ED0065" w:rsidP="00ED0065">
            <w:pPr>
              <w:pStyle w:val="a4"/>
              <w:shd w:val="clear" w:color="auto" w:fill="FFFFFF"/>
              <w:spacing w:before="0" w:beforeAutospacing="0" w:after="0" w:afterAutospacing="0"/>
              <w:ind w:firstLine="708"/>
              <w:jc w:val="both"/>
              <w:rPr>
                <w:color w:val="333333"/>
              </w:rPr>
            </w:pPr>
            <w:r w:rsidRPr="008F793D">
              <w:rPr>
                <w:rStyle w:val="aa"/>
                <w:color w:val="333333"/>
                <w:bdr w:val="none" w:sz="0" w:space="0" w:color="auto" w:frame="1"/>
              </w:rPr>
              <w:t>Перечень основных составных частей:</w:t>
            </w:r>
          </w:p>
          <w:p w:rsidR="00ED0065" w:rsidRPr="008F793D" w:rsidRDefault="00ED0065" w:rsidP="00ED0065">
            <w:pPr>
              <w:pStyle w:val="a4"/>
              <w:shd w:val="clear" w:color="auto" w:fill="FFFFFF"/>
              <w:spacing w:before="0" w:beforeAutospacing="0" w:after="0" w:afterAutospacing="0"/>
              <w:jc w:val="both"/>
              <w:rPr>
                <w:color w:val="333333"/>
              </w:rPr>
            </w:pPr>
            <w:r w:rsidRPr="008F793D">
              <w:rPr>
                <w:color w:val="333333"/>
              </w:rPr>
              <w:t>Воздушный компрессор винтового типа,</w:t>
            </w:r>
            <w:bookmarkStart w:id="0" w:name="_GoBack"/>
            <w:bookmarkEnd w:id="0"/>
            <w:r w:rsidRPr="008F793D">
              <w:rPr>
                <w:color w:val="333333"/>
              </w:rPr>
              <w:t xml:space="preserve"> ресивер, осушитель сжатого воздуха, блок фильтров, генератор кислорода, ресивер для хранения кислорода.</w:t>
            </w:r>
          </w:p>
          <w:p w:rsidR="00ED0065" w:rsidRPr="008F793D" w:rsidRDefault="00ED0065" w:rsidP="00ED0065">
            <w:pPr>
              <w:pStyle w:val="a4"/>
              <w:shd w:val="clear" w:color="auto" w:fill="FFFFFF"/>
              <w:spacing w:before="0" w:beforeAutospacing="0" w:after="0" w:afterAutospacing="0"/>
              <w:ind w:firstLine="708"/>
              <w:jc w:val="both"/>
              <w:rPr>
                <w:color w:val="333333"/>
              </w:rPr>
            </w:pPr>
            <w:r w:rsidRPr="008F793D">
              <w:rPr>
                <w:color w:val="333333"/>
              </w:rPr>
              <w:t>Комплект оборудования кислородного генератора  должен поставляться в специально оборудованном контейнере заводского изготовления для свободной установки на открытой территории, с необходимой защитой для эксплуатации в любых погодных условиях (необходимо наличие утепления, вентиляционных дверей, нагревателем воздуха для обеспечения возможности запуска в зимнее время).</w:t>
            </w:r>
          </w:p>
          <w:p w:rsidR="00ED0065" w:rsidRPr="008F793D" w:rsidRDefault="00ED0065" w:rsidP="00ED0065">
            <w:pPr>
              <w:shd w:val="clear" w:color="auto" w:fill="FFFFFF"/>
              <w:spacing w:after="0" w:line="240" w:lineRule="auto"/>
              <w:ind w:firstLine="708"/>
              <w:jc w:val="both"/>
              <w:rPr>
                <w:rFonts w:ascii="Times New Roman" w:eastAsia="Times New Roman" w:hAnsi="Times New Roman" w:cs="Times New Roman"/>
                <w:color w:val="333333"/>
                <w:sz w:val="24"/>
                <w:szCs w:val="24"/>
                <w:lang w:eastAsia="ru-RU"/>
              </w:rPr>
            </w:pPr>
            <w:r w:rsidRPr="008F793D">
              <w:rPr>
                <w:rFonts w:ascii="Times New Roman" w:eastAsia="Times New Roman" w:hAnsi="Times New Roman" w:cs="Times New Roman"/>
                <w:bCs/>
                <w:color w:val="333333"/>
                <w:sz w:val="24"/>
                <w:szCs w:val="24"/>
                <w:bdr w:val="none" w:sz="0" w:space="0" w:color="auto" w:frame="1"/>
                <w:lang w:eastAsia="ru-RU"/>
              </w:rPr>
              <w:t xml:space="preserve">Установочный контейнер  должен быть оснащён </w:t>
            </w:r>
            <w:r w:rsidRPr="008F793D">
              <w:rPr>
                <w:rFonts w:ascii="Times New Roman" w:eastAsia="Times New Roman" w:hAnsi="Times New Roman" w:cs="Times New Roman"/>
                <w:color w:val="333333"/>
                <w:sz w:val="24"/>
                <w:szCs w:val="24"/>
                <w:lang w:eastAsia="ru-RU"/>
              </w:rPr>
              <w:t>системой естественной</w:t>
            </w:r>
            <w:r>
              <w:rPr>
                <w:rFonts w:ascii="Times New Roman" w:eastAsia="Times New Roman" w:hAnsi="Times New Roman" w:cs="Times New Roman"/>
                <w:color w:val="333333"/>
                <w:sz w:val="24"/>
                <w:szCs w:val="24"/>
                <w:lang w:eastAsia="ru-RU"/>
              </w:rPr>
              <w:t xml:space="preserve"> и приточно-вытяжной</w:t>
            </w:r>
            <w:r w:rsidRPr="008F793D">
              <w:rPr>
                <w:rFonts w:ascii="Times New Roman" w:eastAsia="Times New Roman" w:hAnsi="Times New Roman" w:cs="Times New Roman"/>
                <w:color w:val="333333"/>
                <w:sz w:val="24"/>
                <w:szCs w:val="24"/>
                <w:lang w:eastAsia="ru-RU"/>
              </w:rPr>
              <w:t xml:space="preserve"> вентиляци</w:t>
            </w:r>
            <w:r>
              <w:rPr>
                <w:rFonts w:ascii="Times New Roman" w:eastAsia="Times New Roman" w:hAnsi="Times New Roman" w:cs="Times New Roman"/>
                <w:color w:val="333333"/>
                <w:sz w:val="24"/>
                <w:szCs w:val="24"/>
                <w:lang w:eastAsia="ru-RU"/>
              </w:rPr>
              <w:t>ей.</w:t>
            </w:r>
            <w:r w:rsidRPr="008F793D">
              <w:rPr>
                <w:rFonts w:ascii="Times New Roman" w:eastAsia="Times New Roman" w:hAnsi="Times New Roman" w:cs="Times New Roman"/>
                <w:color w:val="333333"/>
                <w:sz w:val="24"/>
                <w:szCs w:val="24"/>
                <w:lang w:eastAsia="ru-RU"/>
              </w:rPr>
              <w:t xml:space="preserve"> Кислородный генератор должен быть оснащён системой бактериальной очистки кислорода, и очистки от запахов, необходимо  наличие регулятора давления для обеспечения возможности регулирования давления кислорода на выходе от 0 до 6 атмосфер.</w:t>
            </w:r>
          </w:p>
          <w:p w:rsidR="00ED0065" w:rsidRPr="008F793D" w:rsidRDefault="00ED0065" w:rsidP="00ED0065">
            <w:pPr>
              <w:shd w:val="clear" w:color="auto" w:fill="FFFFFF"/>
              <w:spacing w:after="0" w:line="240" w:lineRule="auto"/>
              <w:ind w:firstLine="708"/>
              <w:jc w:val="both"/>
              <w:rPr>
                <w:rFonts w:ascii="Times New Roman" w:eastAsia="Times New Roman" w:hAnsi="Times New Roman" w:cs="Times New Roman"/>
                <w:bCs/>
                <w:color w:val="333333"/>
                <w:sz w:val="24"/>
                <w:szCs w:val="24"/>
                <w:bdr w:val="none" w:sz="0" w:space="0" w:color="auto" w:frame="1"/>
                <w:lang w:eastAsia="ru-RU"/>
              </w:rPr>
            </w:pPr>
            <w:r w:rsidRPr="008F793D">
              <w:rPr>
                <w:rFonts w:ascii="Times New Roman" w:eastAsia="Times New Roman" w:hAnsi="Times New Roman" w:cs="Times New Roman"/>
                <w:bCs/>
                <w:color w:val="333333"/>
                <w:sz w:val="24"/>
                <w:szCs w:val="24"/>
                <w:bdr w:val="none" w:sz="0" w:space="0" w:color="auto" w:frame="1"/>
                <w:lang w:eastAsia="ru-RU"/>
              </w:rPr>
              <w:t xml:space="preserve">Требования к монтажу оборудования: </w:t>
            </w:r>
          </w:p>
          <w:p w:rsidR="00ED0065" w:rsidRPr="002738F1" w:rsidRDefault="002738F1" w:rsidP="002738F1">
            <w:pPr>
              <w:shd w:val="clear" w:color="auto" w:fill="FFFFFF"/>
              <w:spacing w:after="0" w:line="240" w:lineRule="auto"/>
              <w:jc w:val="both"/>
              <w:rPr>
                <w:rFonts w:ascii="Times New Roman" w:eastAsia="Times New Roman" w:hAnsi="Times New Roman" w:cs="Times New Roman"/>
                <w:color w:val="333333"/>
                <w:sz w:val="24"/>
                <w:szCs w:val="24"/>
                <w:lang w:eastAsia="ru-RU"/>
              </w:rPr>
            </w:pPr>
            <w:r>
              <w:rPr>
                <w:rFonts w:ascii="Times New Roman" w:eastAsia="Times New Roman" w:hAnsi="Times New Roman" w:cs="Times New Roman"/>
                <w:bCs/>
                <w:color w:val="333333"/>
                <w:sz w:val="24"/>
                <w:szCs w:val="24"/>
                <w:bdr w:val="none" w:sz="0" w:space="0" w:color="auto" w:frame="1"/>
                <w:lang w:eastAsia="ru-RU"/>
              </w:rPr>
              <w:t>М</w:t>
            </w:r>
            <w:r w:rsidR="00ED0065" w:rsidRPr="008F793D">
              <w:rPr>
                <w:rFonts w:ascii="Times New Roman" w:eastAsia="Times New Roman" w:hAnsi="Times New Roman" w:cs="Times New Roman"/>
                <w:color w:val="333333"/>
                <w:sz w:val="24"/>
                <w:szCs w:val="24"/>
                <w:lang w:eastAsia="ru-RU"/>
              </w:rPr>
              <w:t xml:space="preserve">онтаж оборудования и коммуникаций осуществляется согласно с требованиями </w:t>
            </w:r>
            <w:proofErr w:type="spellStart"/>
            <w:r w:rsidR="00ED0065" w:rsidRPr="008F793D">
              <w:rPr>
                <w:rFonts w:ascii="Times New Roman" w:eastAsia="Times New Roman" w:hAnsi="Times New Roman" w:cs="Times New Roman"/>
                <w:color w:val="333333"/>
                <w:sz w:val="24"/>
                <w:szCs w:val="24"/>
                <w:lang w:eastAsia="ru-RU"/>
              </w:rPr>
              <w:t>СНиП</w:t>
            </w:r>
            <w:proofErr w:type="spellEnd"/>
            <w:r w:rsidR="00ED0065" w:rsidRPr="008F793D">
              <w:rPr>
                <w:rFonts w:ascii="Times New Roman" w:eastAsia="Times New Roman" w:hAnsi="Times New Roman" w:cs="Times New Roman"/>
                <w:color w:val="333333"/>
                <w:sz w:val="24"/>
                <w:szCs w:val="24"/>
                <w:lang w:eastAsia="ru-RU"/>
              </w:rPr>
              <w:t xml:space="preserve"> РК. </w:t>
            </w:r>
            <w:r w:rsidR="00ED0065" w:rsidRPr="008F793D">
              <w:rPr>
                <w:rFonts w:ascii="Times New Roman" w:eastAsia="Times New Roman" w:hAnsi="Times New Roman" w:cs="Times New Roman"/>
                <w:bCs/>
                <w:color w:val="333333"/>
                <w:sz w:val="24"/>
                <w:szCs w:val="24"/>
                <w:bdr w:val="none" w:sz="0" w:space="0" w:color="auto" w:frame="1"/>
                <w:lang w:eastAsia="ru-RU"/>
              </w:rPr>
              <w:t>Поставщиком будет обеспечено п</w:t>
            </w:r>
            <w:r w:rsidR="00ED0065" w:rsidRPr="008F793D">
              <w:rPr>
                <w:rFonts w:ascii="Times New Roman" w:eastAsia="Times New Roman" w:hAnsi="Times New Roman" w:cs="Times New Roman"/>
                <w:color w:val="333333"/>
                <w:sz w:val="24"/>
                <w:szCs w:val="24"/>
                <w:lang w:eastAsia="ru-RU"/>
              </w:rPr>
              <w:t>одключение кислородного генератора к коммуникациям, ввод в эксплуатацию</w:t>
            </w:r>
            <w:proofErr w:type="gramStart"/>
            <w:r>
              <w:rPr>
                <w:rFonts w:ascii="Times New Roman" w:eastAsia="Times New Roman" w:hAnsi="Times New Roman" w:cs="Times New Roman"/>
                <w:color w:val="333333"/>
                <w:sz w:val="24"/>
                <w:szCs w:val="24"/>
                <w:lang w:eastAsia="ru-RU"/>
              </w:rPr>
              <w:t>.</w:t>
            </w:r>
            <w:r>
              <w:rPr>
                <w:rFonts w:ascii="Times New Roman" w:hAnsi="Times New Roman" w:cs="Times New Roman"/>
                <w:color w:val="000000"/>
                <w:sz w:val="24"/>
                <w:szCs w:val="24"/>
              </w:rPr>
              <w:t>у</w:t>
            </w:r>
            <w:proofErr w:type="gramEnd"/>
            <w:r w:rsidR="00ED0065" w:rsidRPr="00EC4070">
              <w:rPr>
                <w:rFonts w:ascii="Times New Roman" w:hAnsi="Times New Roman" w:cs="Times New Roman"/>
                <w:color w:val="000000"/>
                <w:sz w:val="24"/>
                <w:szCs w:val="24"/>
              </w:rPr>
              <w:t>становка, инструктаж работников на местах, пуско-наладочные работы.</w:t>
            </w:r>
          </w:p>
          <w:p w:rsidR="00ED0065" w:rsidRPr="00EC4070" w:rsidRDefault="00D75F36" w:rsidP="00ED006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Гарантия не менее 24</w:t>
            </w:r>
            <w:r w:rsidR="00ED0065" w:rsidRPr="00EC4070">
              <w:rPr>
                <w:rFonts w:ascii="Times New Roman" w:hAnsi="Times New Roman" w:cs="Times New Roman"/>
                <w:color w:val="000000"/>
                <w:sz w:val="24"/>
                <w:szCs w:val="24"/>
              </w:rPr>
              <w:t xml:space="preserve"> месяцев</w:t>
            </w:r>
          </w:p>
          <w:p w:rsidR="00ED0065" w:rsidRPr="00EC4070" w:rsidRDefault="00ED0065" w:rsidP="00ED0065">
            <w:pPr>
              <w:spacing w:after="0"/>
              <w:jc w:val="both"/>
              <w:rPr>
                <w:rFonts w:ascii="Times New Roman" w:hAnsi="Times New Roman" w:cs="Times New Roman"/>
                <w:color w:val="000000"/>
                <w:sz w:val="24"/>
                <w:szCs w:val="24"/>
              </w:rPr>
            </w:pPr>
            <w:r w:rsidRPr="00EC4070">
              <w:rPr>
                <w:rFonts w:ascii="Times New Roman" w:hAnsi="Times New Roman" w:cs="Times New Roman"/>
                <w:color w:val="000000"/>
                <w:sz w:val="24"/>
                <w:szCs w:val="24"/>
              </w:rPr>
              <w:t>Гарантийное сервисное обслуживание МТ не менее 37 месяцев.</w:t>
            </w:r>
          </w:p>
          <w:p w:rsidR="000E6BAE" w:rsidRPr="00933B57" w:rsidRDefault="000E6BAE" w:rsidP="00ED0065">
            <w:pPr>
              <w:shd w:val="clear" w:color="auto" w:fill="FFFFFF"/>
              <w:spacing w:after="0" w:line="360" w:lineRule="atLeast"/>
              <w:jc w:val="both"/>
              <w:rPr>
                <w:rFonts w:ascii="Times New Roman" w:eastAsia="Times New Roman" w:hAnsi="Times New Roman" w:cs="Times New Roman"/>
                <w:color w:val="000000"/>
                <w:sz w:val="20"/>
                <w:szCs w:val="20"/>
                <w:lang w:eastAsia="ru-RU"/>
              </w:rPr>
            </w:pPr>
          </w:p>
        </w:tc>
      </w:tr>
    </w:tbl>
    <w:p w:rsidR="00D75F36" w:rsidRDefault="00D75F36" w:rsidP="00D75F36">
      <w:pPr>
        <w:widowControl w:val="0"/>
        <w:spacing w:after="0" w:line="240" w:lineRule="auto"/>
        <w:rPr>
          <w:rFonts w:ascii="Times New Roman" w:hAnsi="Times New Roman" w:cs="Times New Roman"/>
          <w:b/>
          <w:sz w:val="20"/>
          <w:szCs w:val="20"/>
          <w:lang w:val="kk-KZ"/>
        </w:rPr>
      </w:pPr>
    </w:p>
    <w:p w:rsidR="000E6BAE" w:rsidRPr="00ED0065" w:rsidRDefault="00ED0065" w:rsidP="00654E81">
      <w:pPr>
        <w:widowControl w:val="0"/>
        <w:spacing w:after="0" w:line="240" w:lineRule="auto"/>
        <w:jc w:val="center"/>
        <w:rPr>
          <w:rFonts w:ascii="Times New Roman" w:hAnsi="Times New Roman" w:cs="Times New Roman"/>
          <w:b/>
          <w:sz w:val="24"/>
          <w:szCs w:val="24"/>
          <w:lang w:val="kk-KZ"/>
        </w:rPr>
      </w:pPr>
      <w:r w:rsidRPr="00ED0065">
        <w:rPr>
          <w:rFonts w:ascii="Times New Roman" w:hAnsi="Times New Roman" w:cs="Times New Roman"/>
          <w:b/>
          <w:color w:val="333333"/>
          <w:sz w:val="24"/>
          <w:szCs w:val="24"/>
          <w:shd w:val="clear" w:color="auto" w:fill="FFFFFF"/>
          <w:lang w:val="kk-KZ"/>
        </w:rPr>
        <w:t>Талаптар сатып ал- сервистің күт- сұрайтын медициналық бұйымдарға:</w:t>
      </w:r>
    </w:p>
    <w:p w:rsidR="000E6BAE" w:rsidRPr="00ED0065" w:rsidRDefault="000E6BAE" w:rsidP="00922070">
      <w:pPr>
        <w:spacing w:after="0"/>
        <w:rPr>
          <w:rFonts w:ascii="Times New Roman" w:hAnsi="Times New Roman" w:cs="Times New Roman"/>
          <w:sz w:val="20"/>
          <w:szCs w:val="20"/>
          <w:lang w:val="kk-KZ"/>
        </w:rPr>
      </w:pPr>
    </w:p>
    <w:p w:rsidR="00ED0065" w:rsidRPr="00EC4070" w:rsidRDefault="00F22EC8" w:rsidP="00ED0065">
      <w:pPr>
        <w:widowControl w:val="0"/>
        <w:shd w:val="clear" w:color="auto" w:fill="FFFFFF"/>
        <w:spacing w:after="0"/>
        <w:jc w:val="center"/>
        <w:rPr>
          <w:rFonts w:ascii="Times New Roman" w:eastAsia="Times New Roman" w:hAnsi="Times New Roman" w:cs="Times New Roman"/>
          <w:b/>
          <w:sz w:val="24"/>
          <w:szCs w:val="24"/>
          <w:lang w:eastAsia="ru-RU"/>
        </w:rPr>
      </w:pPr>
      <w:r>
        <w:rPr>
          <w:lang w:val="kk-KZ"/>
        </w:rPr>
        <w:t xml:space="preserve">                                  </w:t>
      </w:r>
      <w:r w:rsidR="00ED0065" w:rsidRPr="00EC4070">
        <w:rPr>
          <w:rFonts w:ascii="Times New Roman" w:eastAsia="Times New Roman" w:hAnsi="Times New Roman" w:cs="Times New Roman"/>
          <w:b/>
          <w:sz w:val="24"/>
          <w:szCs w:val="24"/>
          <w:lang w:eastAsia="ru-RU"/>
        </w:rPr>
        <w:t>Требования к закупаемым медицинским изделиям, требующим сервисного обслуживания:</w:t>
      </w:r>
    </w:p>
    <w:p w:rsidR="00ED0065" w:rsidRPr="007A2226" w:rsidRDefault="007A2226" w:rsidP="00ED0065">
      <w:pPr>
        <w:pStyle w:val="a3"/>
        <w:numPr>
          <w:ilvl w:val="0"/>
          <w:numId w:val="13"/>
        </w:numPr>
        <w:spacing w:after="0"/>
        <w:jc w:val="both"/>
        <w:rPr>
          <w:rFonts w:ascii="Times New Roman" w:hAnsi="Times New Roman" w:cs="Times New Roman"/>
          <w:color w:val="000000"/>
          <w:sz w:val="24"/>
          <w:szCs w:val="24"/>
        </w:rPr>
      </w:pPr>
      <w:proofErr w:type="gramStart"/>
      <w:r w:rsidRPr="007A2226">
        <w:rPr>
          <w:rFonts w:ascii="Times New Roman" w:hAnsi="Times New Roman" w:cs="Times New Roman"/>
          <w:color w:val="333333"/>
          <w:sz w:val="24"/>
          <w:szCs w:val="24"/>
          <w:shd w:val="clear" w:color="auto" w:fill="FFFFFF"/>
        </w:rPr>
        <w:lastRenderedPageBreak/>
        <w:t>С</w:t>
      </w:r>
      <w:r w:rsidR="00ED0065" w:rsidRPr="007A2226">
        <w:rPr>
          <w:rFonts w:ascii="Times New Roman" w:hAnsi="Times New Roman" w:cs="Times New Roman"/>
          <w:color w:val="333333"/>
          <w:sz w:val="24"/>
          <w:szCs w:val="24"/>
          <w:shd w:val="clear" w:color="auto" w:fill="FFFFFF"/>
        </w:rPr>
        <w:t>ервистің күт сұрайтын медициналық бұйымның тірке бары, ара Қазақстан республикасында немесе уәкіл органның тұжырымдары (разрешительного құжатты) ара здравоохранения облысында үшін әкелім үшін на Қазақстан республикасының аумақ ара, кодекс көзделген уақиға. Тірке құжаттың көшірмесінің расталады, тірке растайтын, қарамастан немесе көш</w:t>
      </w:r>
      <w:proofErr w:type="gramEnd"/>
      <w:r w:rsidR="00ED0065" w:rsidRPr="007A2226">
        <w:rPr>
          <w:rFonts w:ascii="Times New Roman" w:hAnsi="Times New Roman" w:cs="Times New Roman"/>
          <w:color w:val="333333"/>
          <w:sz w:val="24"/>
          <w:szCs w:val="24"/>
          <w:shd w:val="clear" w:color="auto" w:fill="FFFFFF"/>
        </w:rPr>
        <w:t>ірмемен мемлекеттік тізілімнің ақпараттық қорынан, сенді</w:t>
      </w:r>
      <w:proofErr w:type="gramStart"/>
      <w:r w:rsidR="00ED0065" w:rsidRPr="007A2226">
        <w:rPr>
          <w:rFonts w:ascii="Times New Roman" w:hAnsi="Times New Roman" w:cs="Times New Roman"/>
          <w:color w:val="333333"/>
          <w:sz w:val="24"/>
          <w:szCs w:val="24"/>
          <w:shd w:val="clear" w:color="auto" w:fill="FFFFFF"/>
        </w:rPr>
        <w:t>р-</w:t>
      </w:r>
      <w:proofErr w:type="gramEnd"/>
      <w:r w:rsidR="00ED0065" w:rsidRPr="007A2226">
        <w:rPr>
          <w:rFonts w:ascii="Times New Roman" w:hAnsi="Times New Roman" w:cs="Times New Roman"/>
          <w:color w:val="333333"/>
          <w:sz w:val="24"/>
          <w:szCs w:val="24"/>
          <w:shd w:val="clear" w:color="auto" w:fill="FFFFFF"/>
        </w:rPr>
        <w:t> электрондық-цифрлық қолыммен.</w:t>
      </w:r>
      <w:r w:rsidR="00ED0065" w:rsidRPr="007A2226">
        <w:rPr>
          <w:rFonts w:ascii="Times New Roman" w:hAnsi="Times New Roman" w:cs="Times New Roman"/>
          <w:sz w:val="24"/>
          <w:szCs w:val="24"/>
        </w:rPr>
        <w:t xml:space="preserve"> </w:t>
      </w:r>
      <w:r w:rsidR="00ED0065" w:rsidRPr="007A2226">
        <w:rPr>
          <w:rFonts w:ascii="Times New Roman" w:hAnsi="Times New Roman" w:cs="Times New Roman"/>
          <w:color w:val="333333"/>
          <w:sz w:val="24"/>
          <w:szCs w:val="24"/>
          <w:shd w:val="clear" w:color="auto" w:fill="FFFFFF"/>
        </w:rPr>
        <w:t xml:space="preserve">Қажет </w:t>
      </w:r>
      <w:proofErr w:type="spellStart"/>
      <w:r w:rsidR="00ED0065" w:rsidRPr="007A2226">
        <w:rPr>
          <w:rFonts w:ascii="Times New Roman" w:hAnsi="Times New Roman" w:cs="Times New Roman"/>
          <w:color w:val="333333"/>
          <w:sz w:val="24"/>
          <w:szCs w:val="24"/>
          <w:shd w:val="clear" w:color="auto" w:fill="FFFFFF"/>
        </w:rPr>
        <w:t>болмауы</w:t>
      </w:r>
      <w:proofErr w:type="spellEnd"/>
      <w:r w:rsidR="00ED0065" w:rsidRPr="007A2226">
        <w:rPr>
          <w:rFonts w:ascii="Times New Roman" w:hAnsi="Times New Roman" w:cs="Times New Roman"/>
          <w:color w:val="333333"/>
          <w:sz w:val="24"/>
          <w:szCs w:val="24"/>
          <w:shd w:val="clear" w:color="auto" w:fill="FFFFFF"/>
        </w:rPr>
        <w:t xml:space="preserve"> </w:t>
      </w:r>
      <w:proofErr w:type="spellStart"/>
      <w:r w:rsidR="00ED0065" w:rsidRPr="007A2226">
        <w:rPr>
          <w:rFonts w:ascii="Times New Roman" w:hAnsi="Times New Roman" w:cs="Times New Roman"/>
          <w:color w:val="333333"/>
          <w:sz w:val="24"/>
          <w:szCs w:val="24"/>
          <w:shd w:val="clear" w:color="auto" w:fill="FFFFFF"/>
        </w:rPr>
        <w:t>тіркеу</w:t>
      </w:r>
      <w:proofErr w:type="spellEnd"/>
      <w:r w:rsidR="00ED0065" w:rsidRPr="007A2226">
        <w:rPr>
          <w:rFonts w:ascii="Times New Roman" w:hAnsi="Times New Roman" w:cs="Times New Roman"/>
          <w:color w:val="333333"/>
          <w:sz w:val="24"/>
          <w:szCs w:val="24"/>
          <w:shd w:val="clear" w:color="auto" w:fill="FFFFFF"/>
        </w:rPr>
        <w:t xml:space="preserve"> </w:t>
      </w:r>
      <w:proofErr w:type="spellStart"/>
      <w:r w:rsidR="00ED0065" w:rsidRPr="007A2226">
        <w:rPr>
          <w:rFonts w:ascii="Times New Roman" w:hAnsi="Times New Roman" w:cs="Times New Roman"/>
          <w:color w:val="333333"/>
          <w:sz w:val="24"/>
          <w:szCs w:val="24"/>
          <w:shd w:val="clear" w:color="auto" w:fill="FFFFFF"/>
        </w:rPr>
        <w:t>хатымен</w:t>
      </w:r>
      <w:proofErr w:type="spellEnd"/>
      <w:r w:rsidR="00ED0065" w:rsidRPr="007A2226">
        <w:rPr>
          <w:rFonts w:ascii="Times New Roman" w:hAnsi="Times New Roman" w:cs="Times New Roman"/>
          <w:color w:val="333333"/>
          <w:sz w:val="24"/>
          <w:szCs w:val="24"/>
          <w:shd w:val="clear" w:color="auto" w:fill="FFFFFF"/>
        </w:rPr>
        <w:t xml:space="preserve"> </w:t>
      </w:r>
      <w:proofErr w:type="spellStart"/>
      <w:r w:rsidR="00ED0065" w:rsidRPr="007A2226">
        <w:rPr>
          <w:rFonts w:ascii="Times New Roman" w:hAnsi="Times New Roman" w:cs="Times New Roman"/>
          <w:color w:val="333333"/>
          <w:sz w:val="24"/>
          <w:szCs w:val="24"/>
          <w:shd w:val="clear" w:color="auto" w:fill="FFFFFF"/>
        </w:rPr>
        <w:t>расталады</w:t>
      </w:r>
      <w:proofErr w:type="spellEnd"/>
      <w:r w:rsidR="00ED0065" w:rsidRPr="007A2226">
        <w:rPr>
          <w:rFonts w:ascii="Times New Roman" w:hAnsi="Times New Roman" w:cs="Times New Roman"/>
          <w:color w:val="333333"/>
          <w:sz w:val="24"/>
          <w:szCs w:val="24"/>
          <w:shd w:val="clear" w:color="auto" w:fill="FFFFFF"/>
        </w:rPr>
        <w:t xml:space="preserve"> </w:t>
      </w:r>
      <w:proofErr w:type="spellStart"/>
      <w:r w:rsidR="00ED0065" w:rsidRPr="007A2226">
        <w:rPr>
          <w:rFonts w:ascii="Times New Roman" w:hAnsi="Times New Roman" w:cs="Times New Roman"/>
          <w:color w:val="333333"/>
          <w:sz w:val="24"/>
          <w:szCs w:val="24"/>
          <w:shd w:val="clear" w:color="auto" w:fill="FFFFFF"/>
        </w:rPr>
        <w:t>сараптама</w:t>
      </w:r>
      <w:proofErr w:type="spellEnd"/>
      <w:r w:rsidR="00ED0065" w:rsidRPr="007A2226">
        <w:rPr>
          <w:rFonts w:ascii="Times New Roman" w:hAnsi="Times New Roman" w:cs="Times New Roman"/>
          <w:color w:val="333333"/>
          <w:sz w:val="24"/>
          <w:szCs w:val="24"/>
          <w:shd w:val="clear" w:color="auto" w:fill="FFFFFF"/>
        </w:rPr>
        <w:t xml:space="preserve"> ұйымның </w:t>
      </w:r>
      <w:proofErr w:type="spellStart"/>
      <w:r w:rsidR="00ED0065" w:rsidRPr="007A2226">
        <w:rPr>
          <w:rFonts w:ascii="Times New Roman" w:hAnsi="Times New Roman" w:cs="Times New Roman"/>
          <w:color w:val="333333"/>
          <w:sz w:val="24"/>
          <w:szCs w:val="24"/>
          <w:shd w:val="clear" w:color="auto" w:fill="FFFFFF"/>
        </w:rPr>
        <w:t>немесе</w:t>
      </w:r>
      <w:proofErr w:type="spellEnd"/>
      <w:r w:rsidR="00ED0065" w:rsidRPr="007A2226">
        <w:rPr>
          <w:rFonts w:ascii="Times New Roman" w:hAnsi="Times New Roman" w:cs="Times New Roman"/>
          <w:color w:val="333333"/>
          <w:sz w:val="24"/>
          <w:szCs w:val="24"/>
          <w:shd w:val="clear" w:color="auto" w:fill="FFFFFF"/>
        </w:rPr>
        <w:t xml:space="preserve"> уәкілетті органның денсаулық сақтау саласындағы;</w:t>
      </w:r>
    </w:p>
    <w:p w:rsidR="00ED0065" w:rsidRPr="00ED0065" w:rsidRDefault="00ED0065" w:rsidP="00ED0065">
      <w:pPr>
        <w:pStyle w:val="a3"/>
        <w:spacing w:after="0"/>
        <w:ind w:left="1068"/>
        <w:jc w:val="both"/>
        <w:rPr>
          <w:rFonts w:ascii="Times New Roman" w:hAnsi="Times New Roman" w:cs="Times New Roman"/>
          <w:color w:val="000000"/>
          <w:sz w:val="24"/>
          <w:szCs w:val="24"/>
        </w:rPr>
      </w:pPr>
      <w:r>
        <w:rPr>
          <w:rFonts w:ascii="Times New Roman" w:hAnsi="Times New Roman" w:cs="Times New Roman"/>
          <w:color w:val="000000"/>
          <w:sz w:val="24"/>
          <w:szCs w:val="24"/>
        </w:rPr>
        <w:t>Н</w:t>
      </w:r>
      <w:r w:rsidRPr="00ED0065">
        <w:rPr>
          <w:rFonts w:ascii="Times New Roman" w:hAnsi="Times New Roman" w:cs="Times New Roman"/>
          <w:color w:val="000000"/>
          <w:sz w:val="24"/>
          <w:szCs w:val="24"/>
        </w:rPr>
        <w:t>аличие регистрации медицинского изделия, требующего сервисного</w:t>
      </w:r>
      <w:r>
        <w:rPr>
          <w:rFonts w:ascii="Times New Roman" w:hAnsi="Times New Roman" w:cs="Times New Roman"/>
          <w:color w:val="000000"/>
          <w:sz w:val="24"/>
          <w:szCs w:val="24"/>
        </w:rPr>
        <w:t xml:space="preserve"> </w:t>
      </w:r>
      <w:r w:rsidRPr="00ED0065">
        <w:rPr>
          <w:rFonts w:ascii="Times New Roman" w:hAnsi="Times New Roman" w:cs="Times New Roman"/>
          <w:color w:val="000000"/>
          <w:sz w:val="24"/>
          <w:szCs w:val="24"/>
        </w:rPr>
        <w:t>обслуживания, в Республике Казахстан или заключения (разрешительного документа) уполномоченного органа в области здравоохранения для ввоза на территорию Республики Казахстан в случаях, предусмотренных Кодексом. Регистрация подтверждается копией документа, подтверждающего регистрацию, или выпиской из информационного ресурса государственного реестра, заверяемой электронно-цифровой подписью. Отсутствие необходимости регистрации подтверждается письмом экспертной организации или уполномоченного органа в области здравоохранения;</w:t>
      </w:r>
    </w:p>
    <w:p w:rsidR="007A2226" w:rsidRPr="007A2226" w:rsidRDefault="007A2226" w:rsidP="007A2226">
      <w:pPr>
        <w:pStyle w:val="a3"/>
        <w:numPr>
          <w:ilvl w:val="0"/>
          <w:numId w:val="13"/>
        </w:numPr>
        <w:spacing w:after="0"/>
        <w:jc w:val="both"/>
        <w:rPr>
          <w:rFonts w:ascii="Times New Roman" w:hAnsi="Times New Roman" w:cs="Times New Roman"/>
          <w:color w:val="000000"/>
          <w:sz w:val="24"/>
          <w:szCs w:val="24"/>
        </w:rPr>
      </w:pPr>
      <w:bookmarkStart w:id="1" w:name="z1762"/>
      <w:r w:rsidRPr="007A2226">
        <w:rPr>
          <w:rFonts w:ascii="Times New Roman" w:hAnsi="Times New Roman" w:cs="Times New Roman"/>
          <w:color w:val="000000"/>
          <w:sz w:val="24"/>
          <w:szCs w:val="24"/>
        </w:rPr>
        <w:t xml:space="preserve">Таңбалауды, тұтыну </w:t>
      </w:r>
      <w:proofErr w:type="spellStart"/>
      <w:r w:rsidRPr="007A2226">
        <w:rPr>
          <w:rFonts w:ascii="Times New Roman" w:hAnsi="Times New Roman" w:cs="Times New Roman"/>
          <w:color w:val="000000"/>
          <w:sz w:val="24"/>
          <w:szCs w:val="24"/>
        </w:rPr>
        <w:t>орамы</w:t>
      </w:r>
      <w:proofErr w:type="spellEnd"/>
      <w:r w:rsidRPr="007A2226">
        <w:rPr>
          <w:rFonts w:ascii="Times New Roman" w:hAnsi="Times New Roman" w:cs="Times New Roman"/>
          <w:color w:val="000000"/>
          <w:sz w:val="24"/>
          <w:szCs w:val="24"/>
        </w:rPr>
        <w:t xml:space="preserve">, қолдану жөніндегі нұсқаулық және </w:t>
      </w:r>
      <w:proofErr w:type="spellStart"/>
      <w:r w:rsidRPr="007A2226">
        <w:rPr>
          <w:rFonts w:ascii="Times New Roman" w:hAnsi="Times New Roman" w:cs="Times New Roman"/>
          <w:color w:val="000000"/>
          <w:sz w:val="24"/>
          <w:szCs w:val="24"/>
        </w:rPr>
        <w:t>пайдалану</w:t>
      </w:r>
      <w:proofErr w:type="spellEnd"/>
      <w:r w:rsidRPr="007A2226">
        <w:rPr>
          <w:rFonts w:ascii="Times New Roman" w:hAnsi="Times New Roman" w:cs="Times New Roman"/>
          <w:color w:val="000000"/>
          <w:sz w:val="24"/>
          <w:szCs w:val="24"/>
        </w:rPr>
        <w:t xml:space="preserve"> құжаты, медициналық бұйымдар </w:t>
      </w:r>
      <w:proofErr w:type="spellStart"/>
      <w:r w:rsidRPr="007A2226">
        <w:rPr>
          <w:rFonts w:ascii="Times New Roman" w:hAnsi="Times New Roman" w:cs="Times New Roman"/>
          <w:color w:val="000000"/>
          <w:sz w:val="24"/>
          <w:szCs w:val="24"/>
        </w:rPr>
        <w:t>талап</w:t>
      </w:r>
      <w:proofErr w:type="spellEnd"/>
      <w:r w:rsidRPr="007A2226">
        <w:rPr>
          <w:rFonts w:ascii="Times New Roman" w:hAnsi="Times New Roman" w:cs="Times New Roman"/>
          <w:color w:val="000000"/>
          <w:sz w:val="24"/>
          <w:szCs w:val="24"/>
        </w:rPr>
        <w:t xml:space="preserve"> </w:t>
      </w:r>
      <w:proofErr w:type="spellStart"/>
      <w:r w:rsidRPr="007A2226">
        <w:rPr>
          <w:rFonts w:ascii="Times New Roman" w:hAnsi="Times New Roman" w:cs="Times New Roman"/>
          <w:color w:val="000000"/>
          <w:sz w:val="24"/>
          <w:szCs w:val="24"/>
        </w:rPr>
        <w:t>ететін</w:t>
      </w:r>
      <w:proofErr w:type="spellEnd"/>
      <w:r w:rsidRPr="007A2226">
        <w:rPr>
          <w:rFonts w:ascii="Times New Roman" w:hAnsi="Times New Roman" w:cs="Times New Roman"/>
          <w:color w:val="000000"/>
          <w:sz w:val="24"/>
          <w:szCs w:val="24"/>
        </w:rPr>
        <w:t xml:space="preserve">, </w:t>
      </w:r>
      <w:proofErr w:type="spellStart"/>
      <w:r w:rsidRPr="007A2226">
        <w:rPr>
          <w:rFonts w:ascii="Times New Roman" w:hAnsi="Times New Roman" w:cs="Times New Roman"/>
          <w:color w:val="000000"/>
          <w:sz w:val="24"/>
          <w:szCs w:val="24"/>
        </w:rPr>
        <w:t>сервистік</w:t>
      </w:r>
      <w:proofErr w:type="spellEnd"/>
      <w:r w:rsidRPr="007A2226">
        <w:rPr>
          <w:rFonts w:ascii="Times New Roman" w:hAnsi="Times New Roman" w:cs="Times New Roman"/>
          <w:color w:val="000000"/>
          <w:sz w:val="24"/>
          <w:szCs w:val="24"/>
        </w:rPr>
        <w:t xml:space="preserve"> қызмет көрсету </w:t>
      </w:r>
      <w:proofErr w:type="spellStart"/>
      <w:r w:rsidRPr="007A2226">
        <w:rPr>
          <w:rFonts w:ascii="Times New Roman" w:hAnsi="Times New Roman" w:cs="Times New Roman"/>
          <w:color w:val="000000"/>
          <w:sz w:val="24"/>
          <w:szCs w:val="24"/>
        </w:rPr>
        <w:t>талаптарына</w:t>
      </w:r>
      <w:proofErr w:type="spellEnd"/>
      <w:r w:rsidRPr="007A2226">
        <w:rPr>
          <w:rFonts w:ascii="Times New Roman" w:hAnsi="Times New Roman" w:cs="Times New Roman"/>
          <w:color w:val="000000"/>
          <w:sz w:val="24"/>
          <w:szCs w:val="24"/>
        </w:rPr>
        <w:t xml:space="preserve"> сәйкес </w:t>
      </w:r>
      <w:proofErr w:type="spellStart"/>
      <w:r w:rsidRPr="007A2226">
        <w:rPr>
          <w:rFonts w:ascii="Times New Roman" w:hAnsi="Times New Roman" w:cs="Times New Roman"/>
          <w:color w:val="000000"/>
          <w:sz w:val="24"/>
          <w:szCs w:val="24"/>
        </w:rPr>
        <w:t>келеді</w:t>
      </w:r>
      <w:proofErr w:type="spellEnd"/>
      <w:r w:rsidRPr="007A2226">
        <w:rPr>
          <w:rFonts w:ascii="Times New Roman" w:hAnsi="Times New Roman" w:cs="Times New Roman"/>
          <w:color w:val="000000"/>
          <w:sz w:val="24"/>
          <w:szCs w:val="24"/>
        </w:rPr>
        <w:t xml:space="preserve"> Кодексінің және </w:t>
      </w:r>
      <w:proofErr w:type="spellStart"/>
      <w:r w:rsidRPr="007A2226">
        <w:rPr>
          <w:rFonts w:ascii="Times New Roman" w:hAnsi="Times New Roman" w:cs="Times New Roman"/>
          <w:color w:val="000000"/>
          <w:sz w:val="24"/>
          <w:szCs w:val="24"/>
        </w:rPr>
        <w:t>белгіленген</w:t>
      </w:r>
      <w:proofErr w:type="spellEnd"/>
      <w:r w:rsidRPr="007A2226">
        <w:rPr>
          <w:rFonts w:ascii="Times New Roman" w:hAnsi="Times New Roman" w:cs="Times New Roman"/>
          <w:color w:val="000000"/>
          <w:sz w:val="24"/>
          <w:szCs w:val="24"/>
        </w:rPr>
        <w:t xml:space="preserve"> тәрті</w:t>
      </w:r>
      <w:proofErr w:type="gramStart"/>
      <w:r w:rsidRPr="007A2226">
        <w:rPr>
          <w:rFonts w:ascii="Times New Roman" w:hAnsi="Times New Roman" w:cs="Times New Roman"/>
          <w:color w:val="000000"/>
          <w:sz w:val="24"/>
          <w:szCs w:val="24"/>
        </w:rPr>
        <w:t>пт</w:t>
      </w:r>
      <w:proofErr w:type="gramEnd"/>
      <w:r w:rsidRPr="007A2226">
        <w:rPr>
          <w:rFonts w:ascii="Times New Roman" w:hAnsi="Times New Roman" w:cs="Times New Roman"/>
          <w:color w:val="000000"/>
          <w:sz w:val="24"/>
          <w:szCs w:val="24"/>
        </w:rPr>
        <w:t>і денсаулық сақтау саласындағы уәкілетті орган;</w:t>
      </w:r>
    </w:p>
    <w:p w:rsidR="00ED0065" w:rsidRPr="007A2226" w:rsidRDefault="007A2226" w:rsidP="007A2226">
      <w:pPr>
        <w:pStyle w:val="a3"/>
        <w:spacing w:after="0"/>
        <w:ind w:left="1068"/>
        <w:jc w:val="both"/>
        <w:rPr>
          <w:rFonts w:ascii="Times New Roman" w:hAnsi="Times New Roman" w:cs="Times New Roman"/>
          <w:sz w:val="24"/>
          <w:szCs w:val="24"/>
        </w:rPr>
      </w:pPr>
      <w:r>
        <w:rPr>
          <w:rFonts w:ascii="Times New Roman" w:hAnsi="Times New Roman" w:cs="Times New Roman"/>
          <w:color w:val="000000"/>
          <w:sz w:val="24"/>
          <w:szCs w:val="24"/>
        </w:rPr>
        <w:t>М</w:t>
      </w:r>
      <w:r w:rsidR="00ED0065" w:rsidRPr="007A2226">
        <w:rPr>
          <w:rFonts w:ascii="Times New Roman" w:hAnsi="Times New Roman" w:cs="Times New Roman"/>
          <w:color w:val="000000"/>
          <w:sz w:val="24"/>
          <w:szCs w:val="24"/>
        </w:rPr>
        <w:t>аркировка, потребительская упаковка, инструкция по применению и эксплуатационный документ медицинского изделия, требующего сервисного обслуживания, соответствуют требованиям Кодекса и порядка, установленного уполномоченным органом в области здравоохранения;</w:t>
      </w:r>
    </w:p>
    <w:p w:rsidR="007A2226" w:rsidRPr="007A2226" w:rsidRDefault="007A2226" w:rsidP="007A2226">
      <w:pPr>
        <w:pStyle w:val="a3"/>
        <w:numPr>
          <w:ilvl w:val="0"/>
          <w:numId w:val="13"/>
        </w:numPr>
        <w:spacing w:after="0"/>
        <w:jc w:val="both"/>
        <w:rPr>
          <w:rFonts w:ascii="Times New Roman" w:hAnsi="Times New Roman" w:cs="Times New Roman"/>
          <w:color w:val="000000"/>
          <w:sz w:val="24"/>
          <w:szCs w:val="24"/>
        </w:rPr>
      </w:pPr>
      <w:bookmarkStart w:id="2" w:name="z1763"/>
      <w:bookmarkEnd w:id="1"/>
      <w:r>
        <w:rPr>
          <w:rFonts w:ascii="Times New Roman" w:hAnsi="Times New Roman" w:cs="Times New Roman"/>
          <w:color w:val="000000"/>
          <w:sz w:val="24"/>
          <w:szCs w:val="24"/>
        </w:rPr>
        <w:t>М</w:t>
      </w:r>
      <w:r w:rsidRPr="007A2226">
        <w:rPr>
          <w:rFonts w:ascii="Times New Roman" w:hAnsi="Times New Roman" w:cs="Times New Roman"/>
          <w:color w:val="000000"/>
          <w:sz w:val="24"/>
          <w:szCs w:val="24"/>
        </w:rPr>
        <w:t xml:space="preserve">едициналық бұйым </w:t>
      </w:r>
      <w:proofErr w:type="spellStart"/>
      <w:r w:rsidRPr="007A2226">
        <w:rPr>
          <w:rFonts w:ascii="Times New Roman" w:hAnsi="Times New Roman" w:cs="Times New Roman"/>
          <w:color w:val="000000"/>
          <w:sz w:val="24"/>
          <w:szCs w:val="24"/>
        </w:rPr>
        <w:t>талап</w:t>
      </w:r>
      <w:proofErr w:type="spellEnd"/>
      <w:r w:rsidRPr="007A2226">
        <w:rPr>
          <w:rFonts w:ascii="Times New Roman" w:hAnsi="Times New Roman" w:cs="Times New Roman"/>
          <w:color w:val="000000"/>
          <w:sz w:val="24"/>
          <w:szCs w:val="24"/>
        </w:rPr>
        <w:t xml:space="preserve"> </w:t>
      </w:r>
      <w:proofErr w:type="spellStart"/>
      <w:r w:rsidRPr="007A2226">
        <w:rPr>
          <w:rFonts w:ascii="Times New Roman" w:hAnsi="Times New Roman" w:cs="Times New Roman"/>
          <w:color w:val="000000"/>
          <w:sz w:val="24"/>
          <w:szCs w:val="24"/>
        </w:rPr>
        <w:t>ететін</w:t>
      </w:r>
      <w:proofErr w:type="spellEnd"/>
      <w:r w:rsidRPr="007A2226">
        <w:rPr>
          <w:rFonts w:ascii="Times New Roman" w:hAnsi="Times New Roman" w:cs="Times New Roman"/>
          <w:color w:val="000000"/>
          <w:sz w:val="24"/>
          <w:szCs w:val="24"/>
        </w:rPr>
        <w:t xml:space="preserve">, </w:t>
      </w:r>
      <w:proofErr w:type="spellStart"/>
      <w:r w:rsidRPr="007A2226">
        <w:rPr>
          <w:rFonts w:ascii="Times New Roman" w:hAnsi="Times New Roman" w:cs="Times New Roman"/>
          <w:color w:val="000000"/>
          <w:sz w:val="24"/>
          <w:szCs w:val="24"/>
        </w:rPr>
        <w:t>сервистік</w:t>
      </w:r>
      <w:proofErr w:type="spellEnd"/>
      <w:r w:rsidRPr="007A2226">
        <w:rPr>
          <w:rFonts w:ascii="Times New Roman" w:hAnsi="Times New Roman" w:cs="Times New Roman"/>
          <w:color w:val="000000"/>
          <w:sz w:val="24"/>
          <w:szCs w:val="24"/>
        </w:rPr>
        <w:t xml:space="preserve"> қызмет көрсету, сақталады және </w:t>
      </w:r>
      <w:proofErr w:type="spellStart"/>
      <w:r w:rsidRPr="007A2226">
        <w:rPr>
          <w:rFonts w:ascii="Times New Roman" w:hAnsi="Times New Roman" w:cs="Times New Roman"/>
          <w:color w:val="000000"/>
          <w:sz w:val="24"/>
          <w:szCs w:val="24"/>
        </w:rPr>
        <w:t>тасымалданады</w:t>
      </w:r>
      <w:proofErr w:type="spellEnd"/>
      <w:r w:rsidRPr="007A2226">
        <w:rPr>
          <w:rFonts w:ascii="Times New Roman" w:hAnsi="Times New Roman" w:cs="Times New Roman"/>
          <w:color w:val="000000"/>
          <w:sz w:val="24"/>
          <w:szCs w:val="24"/>
        </w:rPr>
        <w:t xml:space="preserve"> қамтамасыз </w:t>
      </w:r>
      <w:proofErr w:type="spellStart"/>
      <w:r w:rsidRPr="007A2226">
        <w:rPr>
          <w:rFonts w:ascii="Times New Roman" w:hAnsi="Times New Roman" w:cs="Times New Roman"/>
          <w:color w:val="000000"/>
          <w:sz w:val="24"/>
          <w:szCs w:val="24"/>
        </w:rPr>
        <w:t>ететін</w:t>
      </w:r>
      <w:proofErr w:type="spellEnd"/>
      <w:r w:rsidRPr="007A2226">
        <w:rPr>
          <w:rFonts w:ascii="Times New Roman" w:hAnsi="Times New Roman" w:cs="Times New Roman"/>
          <w:color w:val="000000"/>
          <w:sz w:val="24"/>
          <w:szCs w:val="24"/>
        </w:rPr>
        <w:t xml:space="preserve"> жағдайларда сақтау, оның қауіпсіздігін, </w:t>
      </w:r>
      <w:proofErr w:type="spellStart"/>
      <w:r w:rsidRPr="007A2226">
        <w:rPr>
          <w:rFonts w:ascii="Times New Roman" w:hAnsi="Times New Roman" w:cs="Times New Roman"/>
          <w:color w:val="000000"/>
          <w:sz w:val="24"/>
          <w:szCs w:val="24"/>
        </w:rPr>
        <w:t>тиімділігі</w:t>
      </w:r>
      <w:proofErr w:type="spellEnd"/>
      <w:r w:rsidRPr="007A2226">
        <w:rPr>
          <w:rFonts w:ascii="Times New Roman" w:hAnsi="Times New Roman" w:cs="Times New Roman"/>
          <w:color w:val="000000"/>
          <w:sz w:val="24"/>
          <w:szCs w:val="24"/>
        </w:rPr>
        <w:t xml:space="preserve"> мен </w:t>
      </w:r>
      <w:proofErr w:type="spellStart"/>
      <w:r w:rsidRPr="007A2226">
        <w:rPr>
          <w:rFonts w:ascii="Times New Roman" w:hAnsi="Times New Roman" w:cs="Times New Roman"/>
          <w:color w:val="000000"/>
          <w:sz w:val="24"/>
          <w:szCs w:val="24"/>
        </w:rPr>
        <w:t>сапасын</w:t>
      </w:r>
      <w:proofErr w:type="spellEnd"/>
      <w:r w:rsidRPr="007A2226">
        <w:rPr>
          <w:rFonts w:ascii="Times New Roman" w:hAnsi="Times New Roman" w:cs="Times New Roman"/>
          <w:color w:val="000000"/>
          <w:sz w:val="24"/>
          <w:szCs w:val="24"/>
        </w:rPr>
        <w:t xml:space="preserve"> </w:t>
      </w:r>
      <w:proofErr w:type="spellStart"/>
      <w:r w:rsidRPr="007A2226">
        <w:rPr>
          <w:rFonts w:ascii="Times New Roman" w:hAnsi="Times New Roman" w:cs="Times New Roman"/>
          <w:color w:val="000000"/>
          <w:sz w:val="24"/>
          <w:szCs w:val="24"/>
        </w:rPr>
        <w:t>Ережелеріне</w:t>
      </w:r>
      <w:proofErr w:type="spellEnd"/>
      <w:r w:rsidRPr="007A2226">
        <w:rPr>
          <w:rFonts w:ascii="Times New Roman" w:hAnsi="Times New Roman" w:cs="Times New Roman"/>
          <w:color w:val="000000"/>
          <w:sz w:val="24"/>
          <w:szCs w:val="24"/>
        </w:rPr>
        <w:t xml:space="preserve"> сәйкес дә</w:t>
      </w:r>
      <w:proofErr w:type="gramStart"/>
      <w:r w:rsidRPr="007A2226">
        <w:rPr>
          <w:rFonts w:ascii="Times New Roman" w:hAnsi="Times New Roman" w:cs="Times New Roman"/>
          <w:color w:val="000000"/>
          <w:sz w:val="24"/>
          <w:szCs w:val="24"/>
        </w:rPr>
        <w:t>р</w:t>
      </w:r>
      <w:proofErr w:type="gramEnd"/>
      <w:r w:rsidRPr="007A2226">
        <w:rPr>
          <w:rFonts w:ascii="Times New Roman" w:hAnsi="Times New Roman" w:cs="Times New Roman"/>
          <w:color w:val="000000"/>
          <w:sz w:val="24"/>
          <w:szCs w:val="24"/>
        </w:rPr>
        <w:t xml:space="preserve">ілік заттардың, медициналық мақсаттағы бұйымдардың </w:t>
      </w:r>
      <w:proofErr w:type="spellStart"/>
      <w:r w:rsidRPr="007A2226">
        <w:rPr>
          <w:rFonts w:ascii="Times New Roman" w:hAnsi="Times New Roman" w:cs="Times New Roman"/>
          <w:color w:val="000000"/>
          <w:sz w:val="24"/>
          <w:szCs w:val="24"/>
        </w:rPr>
        <w:t>бекітілген</w:t>
      </w:r>
      <w:proofErr w:type="spellEnd"/>
      <w:r w:rsidRPr="007A2226">
        <w:rPr>
          <w:rFonts w:ascii="Times New Roman" w:hAnsi="Times New Roman" w:cs="Times New Roman"/>
          <w:color w:val="000000"/>
          <w:sz w:val="24"/>
          <w:szCs w:val="24"/>
        </w:rPr>
        <w:t xml:space="preserve"> денсаулық сақтау саласындағы уәкілетті орган;</w:t>
      </w:r>
    </w:p>
    <w:p w:rsidR="00ED0065" w:rsidRPr="007A2226" w:rsidRDefault="007A2226" w:rsidP="007A2226">
      <w:pPr>
        <w:pStyle w:val="a3"/>
        <w:spacing w:after="0"/>
        <w:ind w:left="1068"/>
        <w:jc w:val="both"/>
        <w:rPr>
          <w:rFonts w:ascii="Times New Roman" w:hAnsi="Times New Roman" w:cs="Times New Roman"/>
          <w:sz w:val="24"/>
          <w:szCs w:val="24"/>
        </w:rPr>
      </w:pPr>
      <w:r>
        <w:rPr>
          <w:rFonts w:ascii="Times New Roman" w:hAnsi="Times New Roman" w:cs="Times New Roman"/>
          <w:color w:val="000000"/>
          <w:sz w:val="24"/>
          <w:szCs w:val="24"/>
        </w:rPr>
        <w:t>М</w:t>
      </w:r>
      <w:r w:rsidR="00ED0065" w:rsidRPr="007A2226">
        <w:rPr>
          <w:rFonts w:ascii="Times New Roman" w:hAnsi="Times New Roman" w:cs="Times New Roman"/>
          <w:color w:val="000000"/>
          <w:sz w:val="24"/>
          <w:szCs w:val="24"/>
        </w:rPr>
        <w:t>едицинское изделие, требующее сервисного обслуживания, хранится и транспортируется в условиях, обеспечивающих сохранение ее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7A2226" w:rsidRPr="007A2226" w:rsidRDefault="007A2226" w:rsidP="007A2226">
      <w:pPr>
        <w:pStyle w:val="a3"/>
        <w:numPr>
          <w:ilvl w:val="0"/>
          <w:numId w:val="13"/>
        </w:numPr>
        <w:spacing w:after="0"/>
        <w:jc w:val="both"/>
        <w:rPr>
          <w:rFonts w:ascii="Times New Roman" w:hAnsi="Times New Roman" w:cs="Times New Roman"/>
          <w:color w:val="000000"/>
          <w:sz w:val="24"/>
          <w:szCs w:val="24"/>
        </w:rPr>
      </w:pPr>
      <w:bookmarkStart w:id="3" w:name="z1764"/>
      <w:bookmarkEnd w:id="2"/>
      <w:r w:rsidRPr="007A2226">
        <w:rPr>
          <w:rFonts w:ascii="Times New Roman" w:hAnsi="Times New Roman" w:cs="Times New Roman"/>
          <w:color w:val="000000"/>
          <w:sz w:val="24"/>
          <w:szCs w:val="24"/>
        </w:rPr>
        <w:t xml:space="preserve">Медициналық бұйым </w:t>
      </w:r>
      <w:proofErr w:type="spellStart"/>
      <w:r w:rsidRPr="007A2226">
        <w:rPr>
          <w:rFonts w:ascii="Times New Roman" w:hAnsi="Times New Roman" w:cs="Times New Roman"/>
          <w:color w:val="000000"/>
          <w:sz w:val="24"/>
          <w:szCs w:val="24"/>
        </w:rPr>
        <w:t>талап</w:t>
      </w:r>
      <w:proofErr w:type="spellEnd"/>
      <w:r w:rsidRPr="007A2226">
        <w:rPr>
          <w:rFonts w:ascii="Times New Roman" w:hAnsi="Times New Roman" w:cs="Times New Roman"/>
          <w:color w:val="000000"/>
          <w:sz w:val="24"/>
          <w:szCs w:val="24"/>
        </w:rPr>
        <w:t xml:space="preserve"> </w:t>
      </w:r>
      <w:proofErr w:type="spellStart"/>
      <w:r w:rsidRPr="007A2226">
        <w:rPr>
          <w:rFonts w:ascii="Times New Roman" w:hAnsi="Times New Roman" w:cs="Times New Roman"/>
          <w:color w:val="000000"/>
          <w:sz w:val="24"/>
          <w:szCs w:val="24"/>
        </w:rPr>
        <w:t>ететін</w:t>
      </w:r>
      <w:proofErr w:type="spellEnd"/>
      <w:r w:rsidRPr="007A2226">
        <w:rPr>
          <w:rFonts w:ascii="Times New Roman" w:hAnsi="Times New Roman" w:cs="Times New Roman"/>
          <w:color w:val="000000"/>
          <w:sz w:val="24"/>
          <w:szCs w:val="24"/>
        </w:rPr>
        <w:t xml:space="preserve">, </w:t>
      </w:r>
      <w:proofErr w:type="spellStart"/>
      <w:r w:rsidRPr="007A2226">
        <w:rPr>
          <w:rFonts w:ascii="Times New Roman" w:hAnsi="Times New Roman" w:cs="Times New Roman"/>
          <w:color w:val="000000"/>
          <w:sz w:val="24"/>
          <w:szCs w:val="24"/>
        </w:rPr>
        <w:t>сервистік</w:t>
      </w:r>
      <w:proofErr w:type="spellEnd"/>
      <w:r w:rsidRPr="007A2226">
        <w:rPr>
          <w:rFonts w:ascii="Times New Roman" w:hAnsi="Times New Roman" w:cs="Times New Roman"/>
          <w:color w:val="000000"/>
          <w:sz w:val="24"/>
          <w:szCs w:val="24"/>
        </w:rPr>
        <w:t xml:space="preserve"> қызмет көрсету, жаңа, </w:t>
      </w:r>
      <w:proofErr w:type="gramStart"/>
      <w:r w:rsidRPr="007A2226">
        <w:rPr>
          <w:rFonts w:ascii="Times New Roman" w:hAnsi="Times New Roman" w:cs="Times New Roman"/>
          <w:color w:val="000000"/>
          <w:sz w:val="24"/>
          <w:szCs w:val="24"/>
        </w:rPr>
        <w:t>б</w:t>
      </w:r>
      <w:proofErr w:type="gramEnd"/>
      <w:r w:rsidRPr="007A2226">
        <w:rPr>
          <w:rFonts w:ascii="Times New Roman" w:hAnsi="Times New Roman" w:cs="Times New Roman"/>
          <w:color w:val="000000"/>
          <w:sz w:val="24"/>
          <w:szCs w:val="24"/>
        </w:rPr>
        <w:t xml:space="preserve">ұрын пайдаланылмаған, жүргізілген кезеңде </w:t>
      </w:r>
      <w:proofErr w:type="spellStart"/>
      <w:r w:rsidRPr="007A2226">
        <w:rPr>
          <w:rFonts w:ascii="Times New Roman" w:hAnsi="Times New Roman" w:cs="Times New Roman"/>
          <w:color w:val="000000"/>
          <w:sz w:val="24"/>
          <w:szCs w:val="24"/>
        </w:rPr>
        <w:t>жиырма</w:t>
      </w:r>
      <w:proofErr w:type="spellEnd"/>
      <w:r w:rsidRPr="007A2226">
        <w:rPr>
          <w:rFonts w:ascii="Times New Roman" w:hAnsi="Times New Roman" w:cs="Times New Roman"/>
          <w:color w:val="000000"/>
          <w:sz w:val="24"/>
          <w:szCs w:val="24"/>
        </w:rPr>
        <w:t xml:space="preserve"> төрт </w:t>
      </w:r>
      <w:proofErr w:type="spellStart"/>
      <w:r w:rsidRPr="007A2226">
        <w:rPr>
          <w:rFonts w:ascii="Times New Roman" w:hAnsi="Times New Roman" w:cs="Times New Roman"/>
          <w:color w:val="000000"/>
          <w:sz w:val="24"/>
          <w:szCs w:val="24"/>
        </w:rPr>
        <w:t>айдан</w:t>
      </w:r>
      <w:proofErr w:type="spellEnd"/>
      <w:r w:rsidRPr="007A2226">
        <w:rPr>
          <w:rFonts w:ascii="Times New Roman" w:hAnsi="Times New Roman" w:cs="Times New Roman"/>
          <w:color w:val="000000"/>
          <w:sz w:val="24"/>
          <w:szCs w:val="24"/>
        </w:rPr>
        <w:t xml:space="preserve"> сәтте </w:t>
      </w:r>
      <w:proofErr w:type="spellStart"/>
      <w:r w:rsidRPr="007A2226">
        <w:rPr>
          <w:rFonts w:ascii="Times New Roman" w:hAnsi="Times New Roman" w:cs="Times New Roman"/>
          <w:color w:val="000000"/>
          <w:sz w:val="24"/>
          <w:szCs w:val="24"/>
        </w:rPr>
        <w:t>жеткізу</w:t>
      </w:r>
      <w:proofErr w:type="spellEnd"/>
      <w:r w:rsidRPr="007A2226">
        <w:rPr>
          <w:rFonts w:ascii="Times New Roman" w:hAnsi="Times New Roman" w:cs="Times New Roman"/>
          <w:color w:val="000000"/>
          <w:sz w:val="24"/>
          <w:szCs w:val="24"/>
        </w:rPr>
        <w:t>;</w:t>
      </w:r>
    </w:p>
    <w:p w:rsidR="00ED0065" w:rsidRPr="007A2226" w:rsidRDefault="007A2226" w:rsidP="007A2226">
      <w:pPr>
        <w:pStyle w:val="a3"/>
        <w:spacing w:after="0"/>
        <w:ind w:left="1068"/>
        <w:jc w:val="both"/>
        <w:rPr>
          <w:rFonts w:ascii="Times New Roman" w:hAnsi="Times New Roman" w:cs="Times New Roman"/>
          <w:sz w:val="24"/>
          <w:szCs w:val="24"/>
        </w:rPr>
      </w:pPr>
      <w:r>
        <w:rPr>
          <w:rFonts w:ascii="Times New Roman" w:hAnsi="Times New Roman" w:cs="Times New Roman"/>
          <w:color w:val="000000"/>
          <w:sz w:val="24"/>
          <w:szCs w:val="24"/>
        </w:rPr>
        <w:t>М</w:t>
      </w:r>
      <w:r w:rsidR="00ED0065" w:rsidRPr="007A2226">
        <w:rPr>
          <w:rFonts w:ascii="Times New Roman" w:hAnsi="Times New Roman" w:cs="Times New Roman"/>
          <w:color w:val="000000"/>
          <w:sz w:val="24"/>
          <w:szCs w:val="24"/>
        </w:rPr>
        <w:t>едицинское изделие, требующее сервисного обслуживания, является новым, ранее неиспользованным, произведенным в период двадцати четырех месяцев, предшествующих моменту поставки;</w:t>
      </w:r>
    </w:p>
    <w:p w:rsidR="00BA270C" w:rsidRPr="00BA270C" w:rsidRDefault="00BA270C" w:rsidP="00BA270C">
      <w:pPr>
        <w:pStyle w:val="a3"/>
        <w:numPr>
          <w:ilvl w:val="0"/>
          <w:numId w:val="13"/>
        </w:numPr>
        <w:spacing w:after="0"/>
        <w:jc w:val="both"/>
        <w:rPr>
          <w:rFonts w:ascii="Times New Roman" w:hAnsi="Times New Roman" w:cs="Times New Roman"/>
          <w:color w:val="000000"/>
          <w:sz w:val="24"/>
          <w:szCs w:val="24"/>
        </w:rPr>
      </w:pPr>
      <w:bookmarkStart w:id="4" w:name="z1765"/>
      <w:bookmarkEnd w:id="3"/>
      <w:r>
        <w:rPr>
          <w:rFonts w:ascii="Times New Roman" w:hAnsi="Times New Roman" w:cs="Times New Roman"/>
          <w:color w:val="000000"/>
          <w:sz w:val="24"/>
          <w:szCs w:val="24"/>
        </w:rPr>
        <w:t>М</w:t>
      </w:r>
      <w:r w:rsidR="007A2226" w:rsidRPr="00BA270C">
        <w:rPr>
          <w:rFonts w:ascii="Times New Roman" w:hAnsi="Times New Roman" w:cs="Times New Roman"/>
          <w:color w:val="000000"/>
          <w:sz w:val="24"/>
          <w:szCs w:val="24"/>
        </w:rPr>
        <w:t xml:space="preserve">едициналық бұйым </w:t>
      </w:r>
      <w:proofErr w:type="spellStart"/>
      <w:r w:rsidR="007A2226" w:rsidRPr="00BA270C">
        <w:rPr>
          <w:rFonts w:ascii="Times New Roman" w:hAnsi="Times New Roman" w:cs="Times New Roman"/>
          <w:color w:val="000000"/>
          <w:sz w:val="24"/>
          <w:szCs w:val="24"/>
        </w:rPr>
        <w:t>талап</w:t>
      </w:r>
      <w:proofErr w:type="spellEnd"/>
      <w:r w:rsidR="007A2226" w:rsidRPr="00BA270C">
        <w:rPr>
          <w:rFonts w:ascii="Times New Roman" w:hAnsi="Times New Roman" w:cs="Times New Roman"/>
          <w:color w:val="000000"/>
          <w:sz w:val="24"/>
          <w:szCs w:val="24"/>
        </w:rPr>
        <w:t xml:space="preserve"> </w:t>
      </w:r>
      <w:proofErr w:type="spellStart"/>
      <w:r w:rsidR="007A2226" w:rsidRPr="00BA270C">
        <w:rPr>
          <w:rFonts w:ascii="Times New Roman" w:hAnsi="Times New Roman" w:cs="Times New Roman"/>
          <w:color w:val="000000"/>
          <w:sz w:val="24"/>
          <w:szCs w:val="24"/>
        </w:rPr>
        <w:t>ететін</w:t>
      </w:r>
      <w:proofErr w:type="spellEnd"/>
      <w:r w:rsidR="007A2226" w:rsidRPr="00BA270C">
        <w:rPr>
          <w:rFonts w:ascii="Times New Roman" w:hAnsi="Times New Roman" w:cs="Times New Roman"/>
          <w:color w:val="000000"/>
          <w:sz w:val="24"/>
          <w:szCs w:val="24"/>
        </w:rPr>
        <w:t xml:space="preserve">, </w:t>
      </w:r>
      <w:proofErr w:type="spellStart"/>
      <w:r w:rsidR="007A2226" w:rsidRPr="00BA270C">
        <w:rPr>
          <w:rFonts w:ascii="Times New Roman" w:hAnsi="Times New Roman" w:cs="Times New Roman"/>
          <w:color w:val="000000"/>
          <w:sz w:val="24"/>
          <w:szCs w:val="24"/>
        </w:rPr>
        <w:t>сервистік</w:t>
      </w:r>
      <w:proofErr w:type="spellEnd"/>
      <w:r w:rsidR="007A2226" w:rsidRPr="00BA270C">
        <w:rPr>
          <w:rFonts w:ascii="Times New Roman" w:hAnsi="Times New Roman" w:cs="Times New Roman"/>
          <w:color w:val="000000"/>
          <w:sz w:val="24"/>
          <w:szCs w:val="24"/>
        </w:rPr>
        <w:t xml:space="preserve"> қызмет көрсету, </w:t>
      </w:r>
      <w:proofErr w:type="spellStart"/>
      <w:r w:rsidR="007A2226" w:rsidRPr="00BA270C">
        <w:rPr>
          <w:rFonts w:ascii="Times New Roman" w:hAnsi="Times New Roman" w:cs="Times New Roman"/>
          <w:color w:val="000000"/>
          <w:sz w:val="24"/>
          <w:szCs w:val="24"/>
        </w:rPr>
        <w:t>жататын</w:t>
      </w:r>
      <w:proofErr w:type="spellEnd"/>
      <w:r w:rsidR="007A2226" w:rsidRPr="00BA270C">
        <w:rPr>
          <w:rFonts w:ascii="Times New Roman" w:hAnsi="Times New Roman" w:cs="Times New Roman"/>
          <w:color w:val="000000"/>
          <w:sz w:val="24"/>
          <w:szCs w:val="24"/>
        </w:rPr>
        <w:t xml:space="preserve"> өлшеу құралдарына </w:t>
      </w:r>
      <w:proofErr w:type="spellStart"/>
      <w:r w:rsidR="007A2226" w:rsidRPr="00BA270C">
        <w:rPr>
          <w:rFonts w:ascii="Times New Roman" w:hAnsi="Times New Roman" w:cs="Times New Roman"/>
          <w:color w:val="000000"/>
          <w:sz w:val="24"/>
          <w:szCs w:val="24"/>
        </w:rPr>
        <w:t>тіркеу</w:t>
      </w:r>
      <w:proofErr w:type="spellEnd"/>
      <w:r w:rsidR="007A2226" w:rsidRPr="00BA270C">
        <w:rPr>
          <w:rFonts w:ascii="Times New Roman" w:hAnsi="Times New Roman" w:cs="Times New Roman"/>
          <w:color w:val="000000"/>
          <w:sz w:val="24"/>
          <w:szCs w:val="24"/>
        </w:rPr>
        <w:t xml:space="preserve"> </w:t>
      </w:r>
      <w:proofErr w:type="spellStart"/>
      <w:r w:rsidR="007A2226" w:rsidRPr="00BA270C">
        <w:rPr>
          <w:rFonts w:ascii="Times New Roman" w:hAnsi="Times New Roman" w:cs="Times New Roman"/>
          <w:color w:val="000000"/>
          <w:sz w:val="24"/>
          <w:szCs w:val="24"/>
        </w:rPr>
        <w:t>тізіліміне</w:t>
      </w:r>
      <w:proofErr w:type="spellEnd"/>
      <w:r w:rsidR="007A2226" w:rsidRPr="00BA270C">
        <w:rPr>
          <w:rFonts w:ascii="Times New Roman" w:hAnsi="Times New Roman" w:cs="Times New Roman"/>
          <w:color w:val="000000"/>
          <w:sz w:val="24"/>
          <w:szCs w:val="24"/>
        </w:rPr>
        <w:t xml:space="preserve"> </w:t>
      </w:r>
      <w:proofErr w:type="spellStart"/>
      <w:r w:rsidR="007A2226" w:rsidRPr="00BA270C">
        <w:rPr>
          <w:rFonts w:ascii="Times New Roman" w:hAnsi="Times New Roman" w:cs="Times New Roman"/>
          <w:color w:val="000000"/>
          <w:sz w:val="24"/>
          <w:szCs w:val="24"/>
        </w:rPr>
        <w:t>енгізілді</w:t>
      </w:r>
      <w:proofErr w:type="spellEnd"/>
      <w:r w:rsidR="007A2226" w:rsidRPr="00BA270C">
        <w:rPr>
          <w:rFonts w:ascii="Times New Roman" w:hAnsi="Times New Roman" w:cs="Times New Roman"/>
          <w:color w:val="000000"/>
          <w:sz w:val="24"/>
          <w:szCs w:val="24"/>
        </w:rPr>
        <w:t xml:space="preserve">, " өлшем бірлігінің </w:t>
      </w:r>
      <w:proofErr w:type="spellStart"/>
      <w:r w:rsidR="007A2226" w:rsidRPr="00BA270C">
        <w:rPr>
          <w:rFonts w:ascii="Times New Roman" w:hAnsi="Times New Roman" w:cs="Times New Roman"/>
          <w:color w:val="000000"/>
          <w:sz w:val="24"/>
          <w:szCs w:val="24"/>
        </w:rPr>
        <w:t>мемлекетті</w:t>
      </w:r>
      <w:proofErr w:type="gramStart"/>
      <w:r w:rsidR="007A2226" w:rsidRPr="00BA270C">
        <w:rPr>
          <w:rFonts w:ascii="Times New Roman" w:hAnsi="Times New Roman" w:cs="Times New Roman"/>
          <w:color w:val="000000"/>
          <w:sz w:val="24"/>
          <w:szCs w:val="24"/>
        </w:rPr>
        <w:t>к</w:t>
      </w:r>
      <w:proofErr w:type="spellEnd"/>
      <w:proofErr w:type="gramEnd"/>
      <w:r w:rsidR="007A2226" w:rsidRPr="00BA270C">
        <w:rPr>
          <w:rFonts w:ascii="Times New Roman" w:hAnsi="Times New Roman" w:cs="Times New Roman"/>
          <w:color w:val="000000"/>
          <w:sz w:val="24"/>
          <w:szCs w:val="24"/>
        </w:rPr>
        <w:t xml:space="preserve"> жүйесін Қазақстан Республикасының заңнамасына сәйкес Қазақстан Республикасының өлшем </w:t>
      </w:r>
      <w:proofErr w:type="spellStart"/>
      <w:r w:rsidR="007A2226" w:rsidRPr="00BA270C">
        <w:rPr>
          <w:rFonts w:ascii="Times New Roman" w:hAnsi="Times New Roman" w:cs="Times New Roman"/>
          <w:color w:val="000000"/>
          <w:sz w:val="24"/>
          <w:szCs w:val="24"/>
        </w:rPr>
        <w:t>бірлігі</w:t>
      </w:r>
      <w:proofErr w:type="spellEnd"/>
      <w:r w:rsidR="007A2226" w:rsidRPr="00BA270C">
        <w:rPr>
          <w:rFonts w:ascii="Times New Roman" w:hAnsi="Times New Roman" w:cs="Times New Roman"/>
          <w:color w:val="000000"/>
          <w:sz w:val="24"/>
          <w:szCs w:val="24"/>
        </w:rPr>
        <w:t xml:space="preserve"> </w:t>
      </w:r>
      <w:proofErr w:type="spellStart"/>
      <w:r w:rsidR="007A2226" w:rsidRPr="00BA270C">
        <w:rPr>
          <w:rFonts w:ascii="Times New Roman" w:hAnsi="Times New Roman" w:cs="Times New Roman"/>
          <w:color w:val="000000"/>
          <w:sz w:val="24"/>
          <w:szCs w:val="24"/>
        </w:rPr>
        <w:t>туралы</w:t>
      </w:r>
      <w:proofErr w:type="spellEnd"/>
      <w:r w:rsidR="007A2226" w:rsidRPr="00BA270C">
        <w:rPr>
          <w:rFonts w:ascii="Times New Roman" w:hAnsi="Times New Roman" w:cs="Times New Roman"/>
          <w:color w:val="000000"/>
          <w:sz w:val="24"/>
          <w:szCs w:val="24"/>
        </w:rPr>
        <w:t xml:space="preserve">. </w:t>
      </w:r>
      <w:proofErr w:type="spellStart"/>
      <w:proofErr w:type="gramStart"/>
      <w:r w:rsidR="007A2226" w:rsidRPr="00BA270C">
        <w:rPr>
          <w:rFonts w:ascii="Times New Roman" w:hAnsi="Times New Roman" w:cs="Times New Roman"/>
          <w:color w:val="000000"/>
          <w:sz w:val="24"/>
          <w:szCs w:val="24"/>
        </w:rPr>
        <w:t>Тізілімге</w:t>
      </w:r>
      <w:proofErr w:type="spellEnd"/>
      <w:r w:rsidR="007A2226" w:rsidRPr="00BA270C">
        <w:rPr>
          <w:rFonts w:ascii="Times New Roman" w:hAnsi="Times New Roman" w:cs="Times New Roman"/>
          <w:color w:val="000000"/>
          <w:sz w:val="24"/>
          <w:szCs w:val="24"/>
        </w:rPr>
        <w:t xml:space="preserve"> </w:t>
      </w:r>
      <w:proofErr w:type="spellStart"/>
      <w:r w:rsidR="007A2226" w:rsidRPr="00BA270C">
        <w:rPr>
          <w:rFonts w:ascii="Times New Roman" w:hAnsi="Times New Roman" w:cs="Times New Roman"/>
          <w:color w:val="000000"/>
          <w:sz w:val="24"/>
          <w:szCs w:val="24"/>
        </w:rPr>
        <w:t>енгізуді</w:t>
      </w:r>
      <w:proofErr w:type="spellEnd"/>
      <w:r w:rsidR="007A2226" w:rsidRPr="00BA270C">
        <w:rPr>
          <w:rFonts w:ascii="Times New Roman" w:hAnsi="Times New Roman" w:cs="Times New Roman"/>
          <w:color w:val="000000"/>
          <w:sz w:val="24"/>
          <w:szCs w:val="24"/>
        </w:rPr>
        <w:t xml:space="preserve"> жүйесін Қазақстан Республикасының өлшем </w:t>
      </w:r>
      <w:proofErr w:type="spellStart"/>
      <w:r w:rsidR="007A2226" w:rsidRPr="00BA270C">
        <w:rPr>
          <w:rFonts w:ascii="Times New Roman" w:hAnsi="Times New Roman" w:cs="Times New Roman"/>
          <w:color w:val="000000"/>
          <w:sz w:val="24"/>
          <w:szCs w:val="24"/>
        </w:rPr>
        <w:t>бірлігін</w:t>
      </w:r>
      <w:proofErr w:type="spellEnd"/>
      <w:r w:rsidR="007A2226" w:rsidRPr="00BA270C">
        <w:rPr>
          <w:rFonts w:ascii="Times New Roman" w:hAnsi="Times New Roman" w:cs="Times New Roman"/>
          <w:color w:val="000000"/>
          <w:sz w:val="24"/>
          <w:szCs w:val="24"/>
        </w:rPr>
        <w:t xml:space="preserve"> көшірмесімен </w:t>
      </w:r>
      <w:proofErr w:type="spellStart"/>
      <w:r w:rsidR="007A2226" w:rsidRPr="00BA270C">
        <w:rPr>
          <w:rFonts w:ascii="Times New Roman" w:hAnsi="Times New Roman" w:cs="Times New Roman"/>
          <w:color w:val="000000"/>
          <w:sz w:val="24"/>
          <w:szCs w:val="24"/>
        </w:rPr>
        <w:t>расталады</w:t>
      </w:r>
      <w:proofErr w:type="spellEnd"/>
      <w:r w:rsidR="007A2226" w:rsidRPr="00BA270C">
        <w:rPr>
          <w:rFonts w:ascii="Times New Roman" w:hAnsi="Times New Roman" w:cs="Times New Roman"/>
          <w:color w:val="000000"/>
          <w:sz w:val="24"/>
          <w:szCs w:val="24"/>
        </w:rPr>
        <w:t xml:space="preserve"> </w:t>
      </w:r>
      <w:proofErr w:type="spellStart"/>
      <w:r w:rsidR="007A2226" w:rsidRPr="00BA270C">
        <w:rPr>
          <w:rFonts w:ascii="Times New Roman" w:hAnsi="Times New Roman" w:cs="Times New Roman"/>
          <w:color w:val="000000"/>
          <w:sz w:val="24"/>
          <w:szCs w:val="24"/>
        </w:rPr>
        <w:t>сертификатты</w:t>
      </w:r>
      <w:proofErr w:type="spellEnd"/>
      <w:r w:rsidR="007A2226" w:rsidRPr="00BA270C">
        <w:rPr>
          <w:rFonts w:ascii="Times New Roman" w:hAnsi="Times New Roman" w:cs="Times New Roman"/>
          <w:color w:val="000000"/>
          <w:sz w:val="24"/>
          <w:szCs w:val="24"/>
        </w:rPr>
        <w:t xml:space="preserve"> </w:t>
      </w:r>
      <w:proofErr w:type="spellStart"/>
      <w:r w:rsidR="007A2226" w:rsidRPr="00BA270C">
        <w:rPr>
          <w:rFonts w:ascii="Times New Roman" w:hAnsi="Times New Roman" w:cs="Times New Roman"/>
          <w:color w:val="000000"/>
          <w:sz w:val="24"/>
          <w:szCs w:val="24"/>
        </w:rPr>
        <w:t>берген</w:t>
      </w:r>
      <w:proofErr w:type="spellEnd"/>
      <w:r w:rsidR="007A2226" w:rsidRPr="00BA270C">
        <w:rPr>
          <w:rFonts w:ascii="Times New Roman" w:hAnsi="Times New Roman" w:cs="Times New Roman"/>
          <w:color w:val="000000"/>
          <w:sz w:val="24"/>
          <w:szCs w:val="24"/>
        </w:rPr>
        <w:t xml:space="preserve"> </w:t>
      </w:r>
      <w:r w:rsidR="007A2226" w:rsidRPr="00BA270C">
        <w:rPr>
          <w:rFonts w:ascii="Times New Roman" w:hAnsi="Times New Roman" w:cs="Times New Roman"/>
          <w:color w:val="000000"/>
          <w:sz w:val="24"/>
          <w:szCs w:val="24"/>
        </w:rPr>
        <w:lastRenderedPageBreak/>
        <w:t xml:space="preserve">уәкілетті орган-техникалық </w:t>
      </w:r>
      <w:proofErr w:type="spellStart"/>
      <w:r w:rsidR="007A2226" w:rsidRPr="00BA270C">
        <w:rPr>
          <w:rFonts w:ascii="Times New Roman" w:hAnsi="Times New Roman" w:cs="Times New Roman"/>
          <w:color w:val="000000"/>
          <w:sz w:val="24"/>
          <w:szCs w:val="24"/>
        </w:rPr>
        <w:t>реттеу</w:t>
      </w:r>
      <w:proofErr w:type="spellEnd"/>
      <w:r w:rsidR="007A2226" w:rsidRPr="00BA270C">
        <w:rPr>
          <w:rFonts w:ascii="Times New Roman" w:hAnsi="Times New Roman" w:cs="Times New Roman"/>
          <w:color w:val="000000"/>
          <w:sz w:val="24"/>
          <w:szCs w:val="24"/>
        </w:rPr>
        <w:t xml:space="preserve"> және метрология </w:t>
      </w:r>
      <w:proofErr w:type="spellStart"/>
      <w:r w:rsidR="007A2226" w:rsidRPr="00BA270C">
        <w:rPr>
          <w:rFonts w:ascii="Times New Roman" w:hAnsi="Times New Roman" w:cs="Times New Roman"/>
          <w:color w:val="000000"/>
          <w:sz w:val="24"/>
          <w:szCs w:val="24"/>
        </w:rPr>
        <w:t>комитеті</w:t>
      </w:r>
      <w:proofErr w:type="spellEnd"/>
      <w:r w:rsidR="007A2226" w:rsidRPr="00BA270C">
        <w:rPr>
          <w:rFonts w:ascii="Times New Roman" w:hAnsi="Times New Roman" w:cs="Times New Roman"/>
          <w:color w:val="000000"/>
          <w:sz w:val="24"/>
          <w:szCs w:val="24"/>
        </w:rPr>
        <w:t xml:space="preserve">. </w:t>
      </w:r>
      <w:proofErr w:type="spellStart"/>
      <w:r w:rsidR="007A2226" w:rsidRPr="00BA270C">
        <w:rPr>
          <w:rFonts w:ascii="Times New Roman" w:hAnsi="Times New Roman" w:cs="Times New Roman"/>
          <w:color w:val="000000"/>
          <w:sz w:val="24"/>
          <w:szCs w:val="24"/>
        </w:rPr>
        <w:t>Болмауы</w:t>
      </w:r>
      <w:proofErr w:type="spellEnd"/>
      <w:r w:rsidR="007A2226" w:rsidRPr="00BA270C">
        <w:rPr>
          <w:rFonts w:ascii="Times New Roman" w:hAnsi="Times New Roman" w:cs="Times New Roman"/>
          <w:color w:val="000000"/>
          <w:sz w:val="24"/>
          <w:szCs w:val="24"/>
        </w:rPr>
        <w:t xml:space="preserve"> қажеттігі </w:t>
      </w:r>
      <w:proofErr w:type="spellStart"/>
      <w:r w:rsidR="007A2226" w:rsidRPr="00BA270C">
        <w:rPr>
          <w:rFonts w:ascii="Times New Roman" w:hAnsi="Times New Roman" w:cs="Times New Roman"/>
          <w:color w:val="000000"/>
          <w:sz w:val="24"/>
          <w:szCs w:val="24"/>
        </w:rPr>
        <w:t>тізілімі</w:t>
      </w:r>
      <w:proofErr w:type="spellEnd"/>
      <w:r w:rsidR="007A2226" w:rsidRPr="00BA270C">
        <w:rPr>
          <w:rFonts w:ascii="Times New Roman" w:hAnsi="Times New Roman" w:cs="Times New Roman"/>
          <w:color w:val="000000"/>
          <w:sz w:val="24"/>
          <w:szCs w:val="24"/>
        </w:rPr>
        <w:t xml:space="preserve"> жүйесінің өлшем </w:t>
      </w:r>
      <w:proofErr w:type="spellStart"/>
      <w:r w:rsidR="007A2226" w:rsidRPr="00BA270C">
        <w:rPr>
          <w:rFonts w:ascii="Times New Roman" w:hAnsi="Times New Roman" w:cs="Times New Roman"/>
          <w:color w:val="000000"/>
          <w:sz w:val="24"/>
          <w:szCs w:val="24"/>
        </w:rPr>
        <w:t>бірлігін</w:t>
      </w:r>
      <w:proofErr w:type="spellEnd"/>
      <w:r w:rsidR="007A2226" w:rsidRPr="00BA270C">
        <w:rPr>
          <w:rFonts w:ascii="Times New Roman" w:hAnsi="Times New Roman" w:cs="Times New Roman"/>
          <w:color w:val="000000"/>
          <w:sz w:val="24"/>
          <w:szCs w:val="24"/>
        </w:rPr>
        <w:t xml:space="preserve"> </w:t>
      </w:r>
      <w:proofErr w:type="spellStart"/>
      <w:r w:rsidR="007A2226" w:rsidRPr="00BA270C">
        <w:rPr>
          <w:rFonts w:ascii="Times New Roman" w:hAnsi="Times New Roman" w:cs="Times New Roman"/>
          <w:color w:val="000000"/>
          <w:sz w:val="24"/>
          <w:szCs w:val="24"/>
        </w:rPr>
        <w:t>хатымен</w:t>
      </w:r>
      <w:proofErr w:type="spellEnd"/>
      <w:r w:rsidR="007A2226" w:rsidRPr="00BA270C">
        <w:rPr>
          <w:rFonts w:ascii="Times New Roman" w:hAnsi="Times New Roman" w:cs="Times New Roman"/>
          <w:color w:val="000000"/>
          <w:sz w:val="24"/>
          <w:szCs w:val="24"/>
        </w:rPr>
        <w:t xml:space="preserve"> </w:t>
      </w:r>
      <w:proofErr w:type="spellStart"/>
      <w:r w:rsidR="007A2226" w:rsidRPr="00BA270C">
        <w:rPr>
          <w:rFonts w:ascii="Times New Roman" w:hAnsi="Times New Roman" w:cs="Times New Roman"/>
          <w:color w:val="000000"/>
          <w:sz w:val="24"/>
          <w:szCs w:val="24"/>
        </w:rPr>
        <w:t>расталады</w:t>
      </w:r>
      <w:proofErr w:type="spellEnd"/>
      <w:r w:rsidR="007A2226" w:rsidRPr="00BA270C">
        <w:rPr>
          <w:rFonts w:ascii="Times New Roman" w:hAnsi="Times New Roman" w:cs="Times New Roman"/>
          <w:color w:val="000000"/>
          <w:sz w:val="24"/>
          <w:szCs w:val="24"/>
        </w:rPr>
        <w:t xml:space="preserve">, уәкілетті органның техникалық </w:t>
      </w:r>
      <w:proofErr w:type="spellStart"/>
      <w:r w:rsidR="007A2226" w:rsidRPr="00BA270C">
        <w:rPr>
          <w:rFonts w:ascii="Times New Roman" w:hAnsi="Times New Roman" w:cs="Times New Roman"/>
          <w:color w:val="000000"/>
          <w:sz w:val="24"/>
          <w:szCs w:val="24"/>
        </w:rPr>
        <w:t>реттеу</w:t>
      </w:r>
      <w:proofErr w:type="spellEnd"/>
      <w:r w:rsidR="007A2226" w:rsidRPr="00BA270C">
        <w:rPr>
          <w:rFonts w:ascii="Times New Roman" w:hAnsi="Times New Roman" w:cs="Times New Roman"/>
          <w:color w:val="000000"/>
          <w:sz w:val="24"/>
          <w:szCs w:val="24"/>
        </w:rPr>
        <w:t xml:space="preserve"> және метрология ж</w:t>
      </w:r>
      <w:proofErr w:type="gramEnd"/>
      <w:r w:rsidR="007A2226" w:rsidRPr="00BA270C">
        <w:rPr>
          <w:rFonts w:ascii="Times New Roman" w:hAnsi="Times New Roman" w:cs="Times New Roman"/>
          <w:color w:val="000000"/>
          <w:sz w:val="24"/>
          <w:szCs w:val="24"/>
        </w:rPr>
        <w:t>өніндегі</w:t>
      </w:r>
    </w:p>
    <w:p w:rsidR="00ED0065" w:rsidRPr="00BA270C" w:rsidRDefault="00BA270C" w:rsidP="00BA270C">
      <w:pPr>
        <w:pStyle w:val="a3"/>
        <w:spacing w:after="0"/>
        <w:ind w:left="1068"/>
        <w:jc w:val="both"/>
        <w:rPr>
          <w:rFonts w:ascii="Times New Roman" w:hAnsi="Times New Roman" w:cs="Times New Roman"/>
          <w:color w:val="000000"/>
          <w:sz w:val="24"/>
          <w:szCs w:val="24"/>
        </w:rPr>
      </w:pPr>
      <w:r>
        <w:rPr>
          <w:rFonts w:ascii="Times New Roman" w:hAnsi="Times New Roman" w:cs="Times New Roman"/>
          <w:color w:val="000000"/>
          <w:sz w:val="24"/>
          <w:szCs w:val="24"/>
        </w:rPr>
        <w:t>М</w:t>
      </w:r>
      <w:r w:rsidR="00ED0065" w:rsidRPr="00BA270C">
        <w:rPr>
          <w:rFonts w:ascii="Times New Roman" w:hAnsi="Times New Roman" w:cs="Times New Roman"/>
          <w:color w:val="000000"/>
          <w:sz w:val="24"/>
          <w:szCs w:val="24"/>
        </w:rPr>
        <w:t>едицинское изделие, требующее сервисного обслуживания, относящееся к средствам измерения, внесено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Внесение в реестр системы единства измерений Республики Казахстан подтверждается копией сертификата, выданного уполномоченным органом в области технического регулирования и метрологии. Отсутствие необходимости внесения в реестр системы единства измерений подтверждается письмом уполномоченного органа по техническому регулированию и метрологии</w:t>
      </w:r>
    </w:p>
    <w:bookmarkEnd w:id="4"/>
    <w:p w:rsidR="00ED0065" w:rsidRPr="00985F2A" w:rsidRDefault="00ED0065" w:rsidP="00ED0065">
      <w:pPr>
        <w:shd w:val="clear" w:color="auto" w:fill="FFFFFF"/>
        <w:spacing w:after="0" w:line="360" w:lineRule="atLeast"/>
        <w:jc w:val="both"/>
        <w:rPr>
          <w:rFonts w:ascii="Times New Roman" w:eastAsia="Times New Roman" w:hAnsi="Times New Roman" w:cs="Times New Roman"/>
          <w:color w:val="333333"/>
          <w:sz w:val="21"/>
          <w:szCs w:val="21"/>
          <w:lang w:eastAsia="ru-RU"/>
        </w:rPr>
      </w:pPr>
    </w:p>
    <w:p w:rsidR="00BA270C" w:rsidRPr="00747D19" w:rsidRDefault="00BA270C" w:rsidP="00BA270C">
      <w:pPr>
        <w:spacing w:after="0" w:line="240" w:lineRule="auto"/>
        <w:ind w:left="708" w:firstLine="708"/>
        <w:rPr>
          <w:rFonts w:ascii="Times New Roman" w:hAnsi="Times New Roman"/>
          <w:b/>
          <w:sz w:val="28"/>
          <w:szCs w:val="28"/>
          <w:lang w:val="kk-KZ"/>
        </w:rPr>
      </w:pPr>
      <w:r>
        <w:rPr>
          <w:rFonts w:ascii="Times New Roman" w:hAnsi="Times New Roman"/>
          <w:b/>
          <w:sz w:val="24"/>
          <w:szCs w:val="24"/>
          <w:lang w:val="kk-KZ"/>
        </w:rPr>
        <w:t xml:space="preserve">                         </w:t>
      </w:r>
      <w:r w:rsidRPr="006818D5">
        <w:rPr>
          <w:rFonts w:ascii="Times New Roman" w:hAnsi="Times New Roman"/>
          <w:b/>
          <w:sz w:val="24"/>
          <w:szCs w:val="24"/>
          <w:lang w:val="kk-KZ"/>
        </w:rPr>
        <w:t xml:space="preserve"> </w:t>
      </w:r>
      <w:r w:rsidRPr="002738F1">
        <w:rPr>
          <w:rFonts w:ascii="Times New Roman" w:hAnsi="Times New Roman"/>
          <w:b/>
          <w:color w:val="333333"/>
          <w:sz w:val="28"/>
          <w:szCs w:val="28"/>
          <w:shd w:val="clear" w:color="auto" w:fill="FFFFFF"/>
          <w:lang w:val="kk-KZ"/>
        </w:rPr>
        <w:t>басты дәрігердің м.а.</w:t>
      </w:r>
      <w:r w:rsidRPr="00747D19">
        <w:rPr>
          <w:rFonts w:ascii="Times New Roman" w:hAnsi="Times New Roman"/>
          <w:b/>
          <w:sz w:val="28"/>
          <w:szCs w:val="28"/>
          <w:lang w:val="kk-KZ"/>
        </w:rPr>
        <w:tab/>
      </w:r>
      <w:r w:rsidRPr="00747D19">
        <w:rPr>
          <w:rFonts w:ascii="Times New Roman" w:hAnsi="Times New Roman"/>
          <w:b/>
          <w:sz w:val="28"/>
          <w:szCs w:val="28"/>
          <w:lang w:val="kk-KZ"/>
        </w:rPr>
        <w:tab/>
      </w:r>
      <w:r w:rsidRPr="00747D19">
        <w:rPr>
          <w:rFonts w:ascii="Times New Roman" w:hAnsi="Times New Roman"/>
          <w:b/>
          <w:sz w:val="28"/>
          <w:szCs w:val="28"/>
          <w:lang w:val="kk-KZ"/>
        </w:rPr>
        <w:tab/>
      </w:r>
      <w:r w:rsidRPr="00747D19">
        <w:rPr>
          <w:rFonts w:ascii="Times New Roman" w:hAnsi="Times New Roman"/>
          <w:b/>
          <w:sz w:val="28"/>
          <w:szCs w:val="28"/>
          <w:lang w:val="kk-KZ"/>
        </w:rPr>
        <w:tab/>
        <w:t xml:space="preserve">                          Завьялов О.В.</w:t>
      </w:r>
    </w:p>
    <w:p w:rsidR="00654E81" w:rsidRPr="00933B57" w:rsidRDefault="00654E81" w:rsidP="00BA270C">
      <w:pPr>
        <w:spacing w:after="0" w:line="240" w:lineRule="auto"/>
        <w:ind w:firstLine="708"/>
        <w:rPr>
          <w:rFonts w:ascii="Times New Roman" w:hAnsi="Times New Roman" w:cs="Times New Roman"/>
          <w:b/>
          <w:sz w:val="28"/>
          <w:szCs w:val="28"/>
          <w:lang w:val="kk-KZ"/>
        </w:rPr>
      </w:pPr>
    </w:p>
    <w:sectPr w:rsidR="00654E81" w:rsidRPr="00933B57" w:rsidSect="00AC3448">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22051"/>
    <w:multiLevelType w:val="hybridMultilevel"/>
    <w:tmpl w:val="EA068B7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3F6973"/>
    <w:multiLevelType w:val="hybridMultilevel"/>
    <w:tmpl w:val="6B4CE144"/>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nsid w:val="08717EBB"/>
    <w:multiLevelType w:val="hybridMultilevel"/>
    <w:tmpl w:val="48A69F60"/>
    <w:lvl w:ilvl="0" w:tplc="859898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1504A8A"/>
    <w:multiLevelType w:val="hybridMultilevel"/>
    <w:tmpl w:val="57502F1E"/>
    <w:lvl w:ilvl="0" w:tplc="BAA02038">
      <w:start w:val="1"/>
      <w:numFmt w:val="decimal"/>
      <w:lvlText w:val="%1."/>
      <w:lvlJc w:val="left"/>
      <w:pPr>
        <w:ind w:left="480" w:hanging="375"/>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4">
    <w:nsid w:val="14C45ECE"/>
    <w:multiLevelType w:val="hybridMultilevel"/>
    <w:tmpl w:val="85EAEE96"/>
    <w:lvl w:ilvl="0" w:tplc="04190005">
      <w:start w:val="1"/>
      <w:numFmt w:val="bullet"/>
      <w:lvlText w:val=""/>
      <w:lvlJc w:val="left"/>
      <w:pPr>
        <w:ind w:left="779" w:hanging="360"/>
      </w:pPr>
      <w:rPr>
        <w:rFonts w:ascii="Wingdings" w:hAnsi="Wingdings" w:hint="default"/>
      </w:rPr>
    </w:lvl>
    <w:lvl w:ilvl="1" w:tplc="04190003" w:tentative="1">
      <w:start w:val="1"/>
      <w:numFmt w:val="bullet"/>
      <w:lvlText w:val="o"/>
      <w:lvlJc w:val="left"/>
      <w:pPr>
        <w:ind w:left="1499" w:hanging="360"/>
      </w:pPr>
      <w:rPr>
        <w:rFonts w:ascii="Courier New" w:hAnsi="Courier New" w:cs="Courier New" w:hint="default"/>
      </w:rPr>
    </w:lvl>
    <w:lvl w:ilvl="2" w:tplc="04190005" w:tentative="1">
      <w:start w:val="1"/>
      <w:numFmt w:val="bullet"/>
      <w:lvlText w:val=""/>
      <w:lvlJc w:val="left"/>
      <w:pPr>
        <w:ind w:left="2219" w:hanging="360"/>
      </w:pPr>
      <w:rPr>
        <w:rFonts w:ascii="Wingdings" w:hAnsi="Wingdings" w:hint="default"/>
      </w:rPr>
    </w:lvl>
    <w:lvl w:ilvl="3" w:tplc="04190001" w:tentative="1">
      <w:start w:val="1"/>
      <w:numFmt w:val="bullet"/>
      <w:lvlText w:val=""/>
      <w:lvlJc w:val="left"/>
      <w:pPr>
        <w:ind w:left="2939" w:hanging="360"/>
      </w:pPr>
      <w:rPr>
        <w:rFonts w:ascii="Symbol" w:hAnsi="Symbol" w:hint="default"/>
      </w:rPr>
    </w:lvl>
    <w:lvl w:ilvl="4" w:tplc="04190003" w:tentative="1">
      <w:start w:val="1"/>
      <w:numFmt w:val="bullet"/>
      <w:lvlText w:val="o"/>
      <w:lvlJc w:val="left"/>
      <w:pPr>
        <w:ind w:left="3659" w:hanging="360"/>
      </w:pPr>
      <w:rPr>
        <w:rFonts w:ascii="Courier New" w:hAnsi="Courier New" w:cs="Courier New" w:hint="default"/>
      </w:rPr>
    </w:lvl>
    <w:lvl w:ilvl="5" w:tplc="04190005" w:tentative="1">
      <w:start w:val="1"/>
      <w:numFmt w:val="bullet"/>
      <w:lvlText w:val=""/>
      <w:lvlJc w:val="left"/>
      <w:pPr>
        <w:ind w:left="4379" w:hanging="360"/>
      </w:pPr>
      <w:rPr>
        <w:rFonts w:ascii="Wingdings" w:hAnsi="Wingdings" w:hint="default"/>
      </w:rPr>
    </w:lvl>
    <w:lvl w:ilvl="6" w:tplc="04190001" w:tentative="1">
      <w:start w:val="1"/>
      <w:numFmt w:val="bullet"/>
      <w:lvlText w:val=""/>
      <w:lvlJc w:val="left"/>
      <w:pPr>
        <w:ind w:left="5099" w:hanging="360"/>
      </w:pPr>
      <w:rPr>
        <w:rFonts w:ascii="Symbol" w:hAnsi="Symbol" w:hint="default"/>
      </w:rPr>
    </w:lvl>
    <w:lvl w:ilvl="7" w:tplc="04190003" w:tentative="1">
      <w:start w:val="1"/>
      <w:numFmt w:val="bullet"/>
      <w:lvlText w:val="o"/>
      <w:lvlJc w:val="left"/>
      <w:pPr>
        <w:ind w:left="5819" w:hanging="360"/>
      </w:pPr>
      <w:rPr>
        <w:rFonts w:ascii="Courier New" w:hAnsi="Courier New" w:cs="Courier New" w:hint="default"/>
      </w:rPr>
    </w:lvl>
    <w:lvl w:ilvl="8" w:tplc="04190005" w:tentative="1">
      <w:start w:val="1"/>
      <w:numFmt w:val="bullet"/>
      <w:lvlText w:val=""/>
      <w:lvlJc w:val="left"/>
      <w:pPr>
        <w:ind w:left="6539" w:hanging="360"/>
      </w:pPr>
      <w:rPr>
        <w:rFonts w:ascii="Wingdings" w:hAnsi="Wingdings" w:hint="default"/>
      </w:rPr>
    </w:lvl>
  </w:abstractNum>
  <w:abstractNum w:abstractNumId="5">
    <w:nsid w:val="2474200B"/>
    <w:multiLevelType w:val="hybridMultilevel"/>
    <w:tmpl w:val="6B4CE144"/>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
    <w:nsid w:val="29264E62"/>
    <w:multiLevelType w:val="hybridMultilevel"/>
    <w:tmpl w:val="A2F88E5A"/>
    <w:lvl w:ilvl="0" w:tplc="04190005">
      <w:start w:val="1"/>
      <w:numFmt w:val="bullet"/>
      <w:lvlText w:val=""/>
      <w:lvlJc w:val="left"/>
      <w:pPr>
        <w:ind w:left="779" w:hanging="360"/>
      </w:pPr>
      <w:rPr>
        <w:rFonts w:ascii="Wingdings" w:hAnsi="Wingdings" w:hint="default"/>
      </w:rPr>
    </w:lvl>
    <w:lvl w:ilvl="1" w:tplc="04190003" w:tentative="1">
      <w:start w:val="1"/>
      <w:numFmt w:val="bullet"/>
      <w:lvlText w:val="o"/>
      <w:lvlJc w:val="left"/>
      <w:pPr>
        <w:ind w:left="1499" w:hanging="360"/>
      </w:pPr>
      <w:rPr>
        <w:rFonts w:ascii="Courier New" w:hAnsi="Courier New" w:cs="Courier New" w:hint="default"/>
      </w:rPr>
    </w:lvl>
    <w:lvl w:ilvl="2" w:tplc="04190005" w:tentative="1">
      <w:start w:val="1"/>
      <w:numFmt w:val="bullet"/>
      <w:lvlText w:val=""/>
      <w:lvlJc w:val="left"/>
      <w:pPr>
        <w:ind w:left="2219" w:hanging="360"/>
      </w:pPr>
      <w:rPr>
        <w:rFonts w:ascii="Wingdings" w:hAnsi="Wingdings" w:hint="default"/>
      </w:rPr>
    </w:lvl>
    <w:lvl w:ilvl="3" w:tplc="04190001" w:tentative="1">
      <w:start w:val="1"/>
      <w:numFmt w:val="bullet"/>
      <w:lvlText w:val=""/>
      <w:lvlJc w:val="left"/>
      <w:pPr>
        <w:ind w:left="2939" w:hanging="360"/>
      </w:pPr>
      <w:rPr>
        <w:rFonts w:ascii="Symbol" w:hAnsi="Symbol" w:hint="default"/>
      </w:rPr>
    </w:lvl>
    <w:lvl w:ilvl="4" w:tplc="04190003" w:tentative="1">
      <w:start w:val="1"/>
      <w:numFmt w:val="bullet"/>
      <w:lvlText w:val="o"/>
      <w:lvlJc w:val="left"/>
      <w:pPr>
        <w:ind w:left="3659" w:hanging="360"/>
      </w:pPr>
      <w:rPr>
        <w:rFonts w:ascii="Courier New" w:hAnsi="Courier New" w:cs="Courier New" w:hint="default"/>
      </w:rPr>
    </w:lvl>
    <w:lvl w:ilvl="5" w:tplc="04190005" w:tentative="1">
      <w:start w:val="1"/>
      <w:numFmt w:val="bullet"/>
      <w:lvlText w:val=""/>
      <w:lvlJc w:val="left"/>
      <w:pPr>
        <w:ind w:left="4379" w:hanging="360"/>
      </w:pPr>
      <w:rPr>
        <w:rFonts w:ascii="Wingdings" w:hAnsi="Wingdings" w:hint="default"/>
      </w:rPr>
    </w:lvl>
    <w:lvl w:ilvl="6" w:tplc="04190001" w:tentative="1">
      <w:start w:val="1"/>
      <w:numFmt w:val="bullet"/>
      <w:lvlText w:val=""/>
      <w:lvlJc w:val="left"/>
      <w:pPr>
        <w:ind w:left="5099" w:hanging="360"/>
      </w:pPr>
      <w:rPr>
        <w:rFonts w:ascii="Symbol" w:hAnsi="Symbol" w:hint="default"/>
      </w:rPr>
    </w:lvl>
    <w:lvl w:ilvl="7" w:tplc="04190003" w:tentative="1">
      <w:start w:val="1"/>
      <w:numFmt w:val="bullet"/>
      <w:lvlText w:val="o"/>
      <w:lvlJc w:val="left"/>
      <w:pPr>
        <w:ind w:left="5819" w:hanging="360"/>
      </w:pPr>
      <w:rPr>
        <w:rFonts w:ascii="Courier New" w:hAnsi="Courier New" w:cs="Courier New" w:hint="default"/>
      </w:rPr>
    </w:lvl>
    <w:lvl w:ilvl="8" w:tplc="04190005" w:tentative="1">
      <w:start w:val="1"/>
      <w:numFmt w:val="bullet"/>
      <w:lvlText w:val=""/>
      <w:lvlJc w:val="left"/>
      <w:pPr>
        <w:ind w:left="6539" w:hanging="360"/>
      </w:pPr>
      <w:rPr>
        <w:rFonts w:ascii="Wingdings" w:hAnsi="Wingdings" w:hint="default"/>
      </w:rPr>
    </w:lvl>
  </w:abstractNum>
  <w:abstractNum w:abstractNumId="7">
    <w:nsid w:val="2F9803D8"/>
    <w:multiLevelType w:val="hybridMultilevel"/>
    <w:tmpl w:val="4F4A3A34"/>
    <w:lvl w:ilvl="0" w:tplc="B8C2863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70B5F22"/>
    <w:multiLevelType w:val="hybridMultilevel"/>
    <w:tmpl w:val="B266746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B706489"/>
    <w:multiLevelType w:val="hybridMultilevel"/>
    <w:tmpl w:val="A2E84B08"/>
    <w:lvl w:ilvl="0" w:tplc="B8C2863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DBF7C92"/>
    <w:multiLevelType w:val="hybridMultilevel"/>
    <w:tmpl w:val="6D9C84A4"/>
    <w:lvl w:ilvl="0" w:tplc="10480EA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9"/>
  </w:num>
  <w:num w:numId="2">
    <w:abstractNumId w:val="7"/>
  </w:num>
  <w:num w:numId="3">
    <w:abstractNumId w:val="6"/>
  </w:num>
  <w:num w:numId="4">
    <w:abstractNumId w:val="8"/>
  </w:num>
  <w:num w:numId="5">
    <w:abstractNumId w:val="0"/>
  </w:num>
  <w:num w:numId="6">
    <w:abstractNumId w:val="4"/>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5"/>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0"/>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AC3448"/>
    <w:rsid w:val="00043126"/>
    <w:rsid w:val="0005215F"/>
    <w:rsid w:val="000547BE"/>
    <w:rsid w:val="00070453"/>
    <w:rsid w:val="000E27F5"/>
    <w:rsid w:val="000E6BAE"/>
    <w:rsid w:val="00192BDB"/>
    <w:rsid w:val="001933EF"/>
    <w:rsid w:val="00216C12"/>
    <w:rsid w:val="00227D8F"/>
    <w:rsid w:val="002711FE"/>
    <w:rsid w:val="002738F1"/>
    <w:rsid w:val="0030085D"/>
    <w:rsid w:val="00305D18"/>
    <w:rsid w:val="003434B2"/>
    <w:rsid w:val="00392B6D"/>
    <w:rsid w:val="00412F3A"/>
    <w:rsid w:val="00412FE2"/>
    <w:rsid w:val="00432FC2"/>
    <w:rsid w:val="004419D1"/>
    <w:rsid w:val="00453F23"/>
    <w:rsid w:val="00483948"/>
    <w:rsid w:val="004B32B1"/>
    <w:rsid w:val="004D4388"/>
    <w:rsid w:val="005033A9"/>
    <w:rsid w:val="00536CC0"/>
    <w:rsid w:val="005401C0"/>
    <w:rsid w:val="005460BD"/>
    <w:rsid w:val="00547589"/>
    <w:rsid w:val="0055797C"/>
    <w:rsid w:val="005B7636"/>
    <w:rsid w:val="006312BF"/>
    <w:rsid w:val="0064040F"/>
    <w:rsid w:val="00650317"/>
    <w:rsid w:val="00654E81"/>
    <w:rsid w:val="006949C4"/>
    <w:rsid w:val="006E0D55"/>
    <w:rsid w:val="00733E1B"/>
    <w:rsid w:val="007A2226"/>
    <w:rsid w:val="00847661"/>
    <w:rsid w:val="00881EC5"/>
    <w:rsid w:val="008C03C0"/>
    <w:rsid w:val="00922070"/>
    <w:rsid w:val="00933B57"/>
    <w:rsid w:val="009A47EF"/>
    <w:rsid w:val="009C3A7A"/>
    <w:rsid w:val="009D3DC2"/>
    <w:rsid w:val="009E0F40"/>
    <w:rsid w:val="00A6244D"/>
    <w:rsid w:val="00A65922"/>
    <w:rsid w:val="00A77A9B"/>
    <w:rsid w:val="00A9562A"/>
    <w:rsid w:val="00AC3448"/>
    <w:rsid w:val="00AC3D60"/>
    <w:rsid w:val="00AD3C54"/>
    <w:rsid w:val="00B034BC"/>
    <w:rsid w:val="00B3178A"/>
    <w:rsid w:val="00B916B3"/>
    <w:rsid w:val="00BA270C"/>
    <w:rsid w:val="00C03BBB"/>
    <w:rsid w:val="00C21D29"/>
    <w:rsid w:val="00C76509"/>
    <w:rsid w:val="00CB5E8E"/>
    <w:rsid w:val="00CC6C9B"/>
    <w:rsid w:val="00D361E1"/>
    <w:rsid w:val="00D61645"/>
    <w:rsid w:val="00D75F36"/>
    <w:rsid w:val="00D96EEA"/>
    <w:rsid w:val="00DD125F"/>
    <w:rsid w:val="00E2286F"/>
    <w:rsid w:val="00E23A7C"/>
    <w:rsid w:val="00ED0065"/>
    <w:rsid w:val="00F174B2"/>
    <w:rsid w:val="00F22EC8"/>
    <w:rsid w:val="00F51DBF"/>
    <w:rsid w:val="00FF2CD9"/>
    <w:rsid w:val="00FF72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3448"/>
    <w:pPr>
      <w:spacing w:after="160" w:line="259" w:lineRule="auto"/>
    </w:pPr>
  </w:style>
  <w:style w:type="paragraph" w:styleId="2">
    <w:name w:val="heading 2"/>
    <w:basedOn w:val="a"/>
    <w:link w:val="20"/>
    <w:uiPriority w:val="9"/>
    <w:qFormat/>
    <w:rsid w:val="00AC344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unhideWhenUsed/>
    <w:qFormat/>
    <w:rsid w:val="00D96EE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C3448"/>
    <w:rPr>
      <w:rFonts w:ascii="Times New Roman" w:eastAsia="Times New Roman" w:hAnsi="Times New Roman" w:cs="Times New Roman"/>
      <w:b/>
      <w:bCs/>
      <w:sz w:val="36"/>
      <w:szCs w:val="36"/>
      <w:lang w:eastAsia="ru-RU"/>
    </w:rPr>
  </w:style>
  <w:style w:type="paragraph" w:customStyle="1" w:styleId="Default">
    <w:name w:val="Default"/>
    <w:rsid w:val="00AC3448"/>
    <w:pPr>
      <w:autoSpaceDE w:val="0"/>
      <w:autoSpaceDN w:val="0"/>
      <w:adjustRightInd w:val="0"/>
      <w:spacing w:after="0" w:line="240" w:lineRule="auto"/>
    </w:pPr>
    <w:rPr>
      <w:rFonts w:ascii="Arial" w:eastAsia="Batang" w:hAnsi="Arial" w:cs="Arial"/>
      <w:color w:val="000000"/>
      <w:sz w:val="24"/>
      <w:szCs w:val="24"/>
      <w:lang w:eastAsia="ko-KR"/>
    </w:rPr>
  </w:style>
  <w:style w:type="paragraph" w:styleId="a3">
    <w:name w:val="List Paragraph"/>
    <w:basedOn w:val="a"/>
    <w:uiPriority w:val="34"/>
    <w:qFormat/>
    <w:rsid w:val="00AC3448"/>
    <w:pPr>
      <w:ind w:left="720"/>
      <w:contextualSpacing/>
    </w:pPr>
  </w:style>
  <w:style w:type="paragraph" w:styleId="a4">
    <w:name w:val="Normal (Web)"/>
    <w:basedOn w:val="a"/>
    <w:uiPriority w:val="99"/>
    <w:unhideWhenUsed/>
    <w:rsid w:val="00AC34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9pt">
    <w:name w:val="Основной текст (2) + 9 pt;Полужирный"/>
    <w:basedOn w:val="a0"/>
    <w:rsid w:val="00AC3448"/>
    <w:rPr>
      <w:rFonts w:ascii="Arial" w:eastAsia="Arial" w:hAnsi="Arial" w:cs="Arial"/>
      <w:b/>
      <w:bCs/>
      <w:i w:val="0"/>
      <w:iCs w:val="0"/>
      <w:smallCaps w:val="0"/>
      <w:strike w:val="0"/>
      <w:color w:val="000000"/>
      <w:spacing w:val="0"/>
      <w:w w:val="100"/>
      <w:position w:val="0"/>
      <w:sz w:val="18"/>
      <w:szCs w:val="18"/>
      <w:u w:val="none"/>
      <w:lang w:val="en-US" w:eastAsia="en-US" w:bidi="en-US"/>
    </w:rPr>
  </w:style>
  <w:style w:type="character" w:customStyle="1" w:styleId="21">
    <w:name w:val="Основной текст (2)"/>
    <w:basedOn w:val="a0"/>
    <w:rsid w:val="00AC3448"/>
    <w:rPr>
      <w:rFonts w:ascii="Arial" w:eastAsia="Arial" w:hAnsi="Arial" w:cs="Arial"/>
      <w:b w:val="0"/>
      <w:bCs w:val="0"/>
      <w:i w:val="0"/>
      <w:iCs w:val="0"/>
      <w:smallCaps w:val="0"/>
      <w:strike w:val="0"/>
      <w:color w:val="000000"/>
      <w:spacing w:val="0"/>
      <w:w w:val="100"/>
      <w:position w:val="0"/>
      <w:sz w:val="17"/>
      <w:szCs w:val="17"/>
      <w:u w:val="none"/>
      <w:lang w:val="en-US" w:eastAsia="en-US" w:bidi="en-US"/>
    </w:rPr>
  </w:style>
  <w:style w:type="character" w:customStyle="1" w:styleId="245pt">
    <w:name w:val="Основной текст (2) + 4;5 pt"/>
    <w:basedOn w:val="a0"/>
    <w:rsid w:val="00AC3448"/>
    <w:rPr>
      <w:rFonts w:ascii="Arial" w:eastAsia="Arial" w:hAnsi="Arial" w:cs="Arial"/>
      <w:b w:val="0"/>
      <w:bCs w:val="0"/>
      <w:i w:val="0"/>
      <w:iCs w:val="0"/>
      <w:smallCaps w:val="0"/>
      <w:strike w:val="0"/>
      <w:color w:val="000000"/>
      <w:spacing w:val="0"/>
      <w:w w:val="100"/>
      <w:position w:val="0"/>
      <w:sz w:val="9"/>
      <w:szCs w:val="9"/>
      <w:u w:val="none"/>
      <w:lang w:val="en-US" w:eastAsia="en-US" w:bidi="en-US"/>
    </w:rPr>
  </w:style>
  <w:style w:type="character" w:customStyle="1" w:styleId="22">
    <w:name w:val="Подпись к таблице (2)"/>
    <w:basedOn w:val="a0"/>
    <w:rsid w:val="00AC3448"/>
    <w:rPr>
      <w:rFonts w:ascii="Arial" w:eastAsia="Arial" w:hAnsi="Arial" w:cs="Arial"/>
      <w:b/>
      <w:bCs/>
      <w:i w:val="0"/>
      <w:iCs w:val="0"/>
      <w:smallCaps w:val="0"/>
      <w:strike w:val="0"/>
      <w:color w:val="000000"/>
      <w:spacing w:val="0"/>
      <w:w w:val="100"/>
      <w:position w:val="0"/>
      <w:sz w:val="18"/>
      <w:szCs w:val="18"/>
      <w:u w:val="none"/>
      <w:lang w:val="en-US" w:eastAsia="en-US" w:bidi="en-US"/>
    </w:rPr>
  </w:style>
  <w:style w:type="character" w:customStyle="1" w:styleId="shorttext">
    <w:name w:val="short_text"/>
    <w:basedOn w:val="a0"/>
    <w:rsid w:val="00AC3448"/>
  </w:style>
  <w:style w:type="paragraph" w:customStyle="1" w:styleId="western">
    <w:name w:val="western"/>
    <w:basedOn w:val="a"/>
    <w:rsid w:val="00AC34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ody Text"/>
    <w:basedOn w:val="a"/>
    <w:link w:val="a6"/>
    <w:rsid w:val="00483948"/>
    <w:pPr>
      <w:spacing w:after="0" w:line="240" w:lineRule="auto"/>
      <w:jc w:val="center"/>
    </w:pPr>
    <w:rPr>
      <w:rFonts w:ascii="Times New Roman" w:eastAsia="Calibri" w:hAnsi="Times New Roman" w:cs="Times New Roman"/>
      <w:sz w:val="24"/>
      <w:szCs w:val="24"/>
      <w:lang w:eastAsia="ru-RU"/>
    </w:rPr>
  </w:style>
  <w:style w:type="character" w:customStyle="1" w:styleId="a6">
    <w:name w:val="Основной текст Знак"/>
    <w:basedOn w:val="a0"/>
    <w:link w:val="a5"/>
    <w:rsid w:val="00483948"/>
    <w:rPr>
      <w:rFonts w:ascii="Times New Roman" w:eastAsia="Calibri" w:hAnsi="Times New Roman" w:cs="Times New Roman"/>
      <w:sz w:val="24"/>
      <w:szCs w:val="24"/>
      <w:lang w:eastAsia="ru-RU"/>
    </w:rPr>
  </w:style>
  <w:style w:type="paragraph" w:styleId="a7">
    <w:name w:val="No Spacing"/>
    <w:uiPriority w:val="1"/>
    <w:qFormat/>
    <w:rsid w:val="00483948"/>
    <w:pPr>
      <w:spacing w:after="0" w:line="240" w:lineRule="auto"/>
    </w:pPr>
    <w:rPr>
      <w:rFonts w:ascii="Calibri" w:eastAsia="Calibri" w:hAnsi="Calibri" w:cs="Times New Roman"/>
      <w:lang w:val="en-US"/>
    </w:rPr>
  </w:style>
  <w:style w:type="character" w:styleId="a8">
    <w:name w:val="Hyperlink"/>
    <w:basedOn w:val="a0"/>
    <w:uiPriority w:val="99"/>
    <w:semiHidden/>
    <w:unhideWhenUsed/>
    <w:rsid w:val="00412F3A"/>
    <w:rPr>
      <w:color w:val="0000FF"/>
      <w:u w:val="single"/>
    </w:rPr>
  </w:style>
  <w:style w:type="character" w:styleId="a9">
    <w:name w:val="FollowedHyperlink"/>
    <w:basedOn w:val="a0"/>
    <w:uiPriority w:val="99"/>
    <w:semiHidden/>
    <w:unhideWhenUsed/>
    <w:rsid w:val="00412F3A"/>
    <w:rPr>
      <w:color w:val="800080"/>
      <w:u w:val="single"/>
    </w:rPr>
  </w:style>
  <w:style w:type="paragraph" w:customStyle="1" w:styleId="xl63">
    <w:name w:val="xl63"/>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4">
    <w:name w:val="xl64"/>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5">
    <w:name w:val="xl65"/>
    <w:basedOn w:val="a"/>
    <w:rsid w:val="00412F3A"/>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
    <w:rsid w:val="00412F3A"/>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1">
    <w:name w:val="xl71"/>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412F3A"/>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412F3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4">
    <w:name w:val="xl74"/>
    <w:basedOn w:val="a"/>
    <w:rsid w:val="00412F3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5">
    <w:name w:val="xl75"/>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6">
    <w:name w:val="xl76"/>
    <w:basedOn w:val="a"/>
    <w:rsid w:val="00412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78">
    <w:name w:val="xl78"/>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
    <w:name w:val="xl79"/>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80">
    <w:name w:val="xl80"/>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
    <w:name w:val="xl81"/>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
    <w:name w:val="xl82"/>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3">
    <w:name w:val="xl83"/>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84">
    <w:name w:val="xl84"/>
    <w:basedOn w:val="a"/>
    <w:rsid w:val="00412F3A"/>
    <w:pPr>
      <w:pBdr>
        <w:top w:val="single" w:sz="4" w:space="0" w:color="auto"/>
        <w:left w:val="single" w:sz="4" w:space="0" w:color="auto"/>
        <w:bottom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5">
    <w:name w:val="xl85"/>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86">
    <w:name w:val="xl86"/>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87">
    <w:name w:val="xl87"/>
    <w:basedOn w:val="a"/>
    <w:rsid w:val="00412F3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8">
    <w:name w:val="xl88"/>
    <w:basedOn w:val="a"/>
    <w:rsid w:val="00412F3A"/>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9">
    <w:name w:val="xl89"/>
    <w:basedOn w:val="a"/>
    <w:rsid w:val="00412F3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font5">
    <w:name w:val="font5"/>
    <w:basedOn w:val="a"/>
    <w:rsid w:val="00453F23"/>
    <w:pP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xl90">
    <w:name w:val="xl90"/>
    <w:basedOn w:val="a"/>
    <w:rsid w:val="00453F23"/>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91">
    <w:name w:val="xl91"/>
    <w:basedOn w:val="a"/>
    <w:rsid w:val="00453F2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92">
    <w:name w:val="xl92"/>
    <w:basedOn w:val="a"/>
    <w:rsid w:val="00453F2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3">
    <w:name w:val="xl93"/>
    <w:basedOn w:val="a"/>
    <w:rsid w:val="00453F23"/>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4">
    <w:name w:val="xl94"/>
    <w:basedOn w:val="a"/>
    <w:rsid w:val="00453F2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character" w:customStyle="1" w:styleId="29pt0">
    <w:name w:val="Основной текст (2) + 9 pt"/>
    <w:aliases w:val="Полужирный"/>
    <w:basedOn w:val="a0"/>
    <w:rsid w:val="00654E81"/>
    <w:rPr>
      <w:rFonts w:ascii="Arial" w:eastAsia="Arial" w:hAnsi="Arial" w:cs="Arial" w:hint="default"/>
      <w:b/>
      <w:bCs/>
      <w:i w:val="0"/>
      <w:iCs w:val="0"/>
      <w:smallCaps w:val="0"/>
      <w:strike w:val="0"/>
      <w:dstrike w:val="0"/>
      <w:color w:val="000000"/>
      <w:spacing w:val="0"/>
      <w:w w:val="100"/>
      <w:position w:val="0"/>
      <w:sz w:val="18"/>
      <w:szCs w:val="18"/>
      <w:u w:val="none"/>
      <w:effect w:val="none"/>
      <w:lang w:val="en-US" w:eastAsia="en-US" w:bidi="en-US"/>
    </w:rPr>
  </w:style>
  <w:style w:type="character" w:customStyle="1" w:styleId="24">
    <w:name w:val="Основной текст (2) + 4"/>
    <w:aliases w:val="5 pt"/>
    <w:basedOn w:val="a0"/>
    <w:rsid w:val="00654E81"/>
    <w:rPr>
      <w:rFonts w:ascii="Arial" w:eastAsia="Arial" w:hAnsi="Arial" w:cs="Arial" w:hint="default"/>
      <w:b w:val="0"/>
      <w:bCs w:val="0"/>
      <w:i w:val="0"/>
      <w:iCs w:val="0"/>
      <w:smallCaps w:val="0"/>
      <w:strike w:val="0"/>
      <w:dstrike w:val="0"/>
      <w:color w:val="000000"/>
      <w:spacing w:val="0"/>
      <w:w w:val="100"/>
      <w:position w:val="0"/>
      <w:sz w:val="9"/>
      <w:szCs w:val="9"/>
      <w:u w:val="none"/>
      <w:effect w:val="none"/>
      <w:lang w:val="en-US" w:eastAsia="en-US" w:bidi="en-US"/>
    </w:rPr>
  </w:style>
  <w:style w:type="character" w:customStyle="1" w:styleId="30">
    <w:name w:val="Заголовок 3 Знак"/>
    <w:basedOn w:val="a0"/>
    <w:link w:val="3"/>
    <w:uiPriority w:val="9"/>
    <w:rsid w:val="00D96EEA"/>
    <w:rPr>
      <w:rFonts w:asciiTheme="majorHAnsi" w:eastAsiaTheme="majorEastAsia" w:hAnsiTheme="majorHAnsi" w:cstheme="majorBidi"/>
      <w:b/>
      <w:bCs/>
      <w:color w:val="4F81BD" w:themeColor="accent1"/>
    </w:rPr>
  </w:style>
  <w:style w:type="character" w:styleId="aa">
    <w:name w:val="Strong"/>
    <w:basedOn w:val="a0"/>
    <w:uiPriority w:val="22"/>
    <w:qFormat/>
    <w:rsid w:val="00ED0065"/>
    <w:rPr>
      <w:b/>
      <w:bCs/>
    </w:rPr>
  </w:style>
</w:styles>
</file>

<file path=word/webSettings.xml><?xml version="1.0" encoding="utf-8"?>
<w:webSettings xmlns:r="http://schemas.openxmlformats.org/officeDocument/2006/relationships" xmlns:w="http://schemas.openxmlformats.org/wordprocessingml/2006/main">
  <w:divs>
    <w:div w:id="38941366">
      <w:bodyDiv w:val="1"/>
      <w:marLeft w:val="0"/>
      <w:marRight w:val="0"/>
      <w:marTop w:val="0"/>
      <w:marBottom w:val="0"/>
      <w:divBdr>
        <w:top w:val="none" w:sz="0" w:space="0" w:color="auto"/>
        <w:left w:val="none" w:sz="0" w:space="0" w:color="auto"/>
        <w:bottom w:val="none" w:sz="0" w:space="0" w:color="auto"/>
        <w:right w:val="none" w:sz="0" w:space="0" w:color="auto"/>
      </w:divBdr>
    </w:div>
    <w:div w:id="74280115">
      <w:bodyDiv w:val="1"/>
      <w:marLeft w:val="0"/>
      <w:marRight w:val="0"/>
      <w:marTop w:val="0"/>
      <w:marBottom w:val="0"/>
      <w:divBdr>
        <w:top w:val="none" w:sz="0" w:space="0" w:color="auto"/>
        <w:left w:val="none" w:sz="0" w:space="0" w:color="auto"/>
        <w:bottom w:val="none" w:sz="0" w:space="0" w:color="auto"/>
        <w:right w:val="none" w:sz="0" w:space="0" w:color="auto"/>
      </w:divBdr>
    </w:div>
    <w:div w:id="128478113">
      <w:bodyDiv w:val="1"/>
      <w:marLeft w:val="0"/>
      <w:marRight w:val="0"/>
      <w:marTop w:val="0"/>
      <w:marBottom w:val="0"/>
      <w:divBdr>
        <w:top w:val="none" w:sz="0" w:space="0" w:color="auto"/>
        <w:left w:val="none" w:sz="0" w:space="0" w:color="auto"/>
        <w:bottom w:val="none" w:sz="0" w:space="0" w:color="auto"/>
        <w:right w:val="none" w:sz="0" w:space="0" w:color="auto"/>
      </w:divBdr>
    </w:div>
    <w:div w:id="970208628">
      <w:bodyDiv w:val="1"/>
      <w:marLeft w:val="0"/>
      <w:marRight w:val="0"/>
      <w:marTop w:val="0"/>
      <w:marBottom w:val="0"/>
      <w:divBdr>
        <w:top w:val="none" w:sz="0" w:space="0" w:color="auto"/>
        <w:left w:val="none" w:sz="0" w:space="0" w:color="auto"/>
        <w:bottom w:val="none" w:sz="0" w:space="0" w:color="auto"/>
        <w:right w:val="none" w:sz="0" w:space="0" w:color="auto"/>
      </w:divBdr>
    </w:div>
    <w:div w:id="1228145684">
      <w:bodyDiv w:val="1"/>
      <w:marLeft w:val="0"/>
      <w:marRight w:val="0"/>
      <w:marTop w:val="0"/>
      <w:marBottom w:val="0"/>
      <w:divBdr>
        <w:top w:val="none" w:sz="0" w:space="0" w:color="auto"/>
        <w:left w:val="none" w:sz="0" w:space="0" w:color="auto"/>
        <w:bottom w:val="none" w:sz="0" w:space="0" w:color="auto"/>
        <w:right w:val="none" w:sz="0" w:space="0" w:color="auto"/>
      </w:divBdr>
    </w:div>
    <w:div w:id="1424841574">
      <w:bodyDiv w:val="1"/>
      <w:marLeft w:val="0"/>
      <w:marRight w:val="0"/>
      <w:marTop w:val="0"/>
      <w:marBottom w:val="0"/>
      <w:divBdr>
        <w:top w:val="none" w:sz="0" w:space="0" w:color="auto"/>
        <w:left w:val="none" w:sz="0" w:space="0" w:color="auto"/>
        <w:bottom w:val="none" w:sz="0" w:space="0" w:color="auto"/>
        <w:right w:val="none" w:sz="0" w:space="0" w:color="auto"/>
      </w:divBdr>
    </w:div>
    <w:div w:id="145485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EE739-2DF8-4935-957B-48E125A5B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1</Pages>
  <Words>1309</Words>
  <Characters>7463</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48</cp:revision>
  <cp:lastPrinted>2020-08-19T06:05:00Z</cp:lastPrinted>
  <dcterms:created xsi:type="dcterms:W3CDTF">2018-03-03T04:05:00Z</dcterms:created>
  <dcterms:modified xsi:type="dcterms:W3CDTF">2020-08-19T07:26:00Z</dcterms:modified>
</cp:coreProperties>
</file>